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CF0A5" w14:textId="77777777" w:rsidR="00AA3025" w:rsidRDefault="009123C3" w:rsidP="00AA3025">
      <w:pPr>
        <w:ind w:left="5130"/>
        <w:jc w:val="right"/>
        <w:rPr>
          <w:i/>
          <w:iCs/>
          <w:sz w:val="20"/>
          <w:szCs w:val="20"/>
        </w:rPr>
      </w:pPr>
      <w:r w:rsidRPr="00290DC8">
        <w:rPr>
          <w:i/>
          <w:iCs/>
          <w:sz w:val="20"/>
          <w:szCs w:val="20"/>
        </w:rPr>
        <w:t xml:space="preserve">Приложение №3 </w:t>
      </w:r>
    </w:p>
    <w:p w14:paraId="4160091A" w14:textId="27722FB5" w:rsidR="009123C3" w:rsidRPr="00290DC8" w:rsidRDefault="009123C3" w:rsidP="00AA3025">
      <w:pPr>
        <w:ind w:left="5130"/>
        <w:jc w:val="right"/>
        <w:rPr>
          <w:i/>
          <w:iCs/>
          <w:sz w:val="20"/>
          <w:szCs w:val="20"/>
        </w:rPr>
      </w:pPr>
      <w:r w:rsidRPr="00290DC8">
        <w:rPr>
          <w:i/>
          <w:iCs/>
          <w:sz w:val="20"/>
          <w:szCs w:val="20"/>
        </w:rPr>
        <w:t>к Положению организации и осуществлению закупок ЗАО «Кумтор Голд Компани»</w:t>
      </w:r>
    </w:p>
    <w:p w14:paraId="1C49F573" w14:textId="77777777" w:rsidR="009123C3" w:rsidRDefault="009123C3" w:rsidP="009123C3">
      <w:pPr>
        <w:tabs>
          <w:tab w:val="left" w:pos="2268"/>
        </w:tabs>
        <w:rPr>
          <w:b/>
        </w:rPr>
      </w:pPr>
      <w:r>
        <w:rPr>
          <w:b/>
        </w:rPr>
        <w:tab/>
      </w:r>
      <w:r>
        <w:rPr>
          <w:b/>
        </w:rPr>
        <w:tab/>
      </w:r>
      <w:r>
        <w:rPr>
          <w:b/>
        </w:rPr>
        <w:tab/>
      </w:r>
      <w:r>
        <w:rPr>
          <w:b/>
        </w:rPr>
        <w:tab/>
      </w:r>
      <w:r>
        <w:rPr>
          <w:b/>
        </w:rPr>
        <w:tab/>
      </w:r>
    </w:p>
    <w:p w14:paraId="54FF0FB8" w14:textId="77777777" w:rsidR="00B37051" w:rsidRDefault="00523971" w:rsidP="00523971">
      <w:pPr>
        <w:jc w:val="center"/>
        <w:rPr>
          <w:b/>
        </w:rPr>
      </w:pPr>
      <w:r w:rsidRPr="00712E60">
        <w:rPr>
          <w:b/>
        </w:rPr>
        <w:t>Техническое задание</w:t>
      </w:r>
    </w:p>
    <w:p w14:paraId="62011051" w14:textId="5F0B711B" w:rsidR="00523971" w:rsidRPr="00712E60" w:rsidRDefault="00523971" w:rsidP="00523971">
      <w:pPr>
        <w:jc w:val="center"/>
        <w:rPr>
          <w:b/>
        </w:rPr>
      </w:pPr>
      <w:r w:rsidRPr="00712E60">
        <w:rPr>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966"/>
        <w:gridCol w:w="3940"/>
        <w:gridCol w:w="3290"/>
      </w:tblGrid>
      <w:tr w:rsidR="00523971" w:rsidRPr="003D13A9" w14:paraId="40AA44E1" w14:textId="0387DF3A" w:rsidTr="00523971">
        <w:tc>
          <w:tcPr>
            <w:tcW w:w="540" w:type="dxa"/>
          </w:tcPr>
          <w:p w14:paraId="5DDBE192" w14:textId="77777777" w:rsidR="00523971" w:rsidRPr="00712E60" w:rsidRDefault="00523971" w:rsidP="000C04D3">
            <w:r w:rsidRPr="00712E60">
              <w:t>п/п №</w:t>
            </w:r>
          </w:p>
        </w:tc>
        <w:tc>
          <w:tcPr>
            <w:tcW w:w="1966" w:type="dxa"/>
          </w:tcPr>
          <w:p w14:paraId="57697854" w14:textId="77777777" w:rsidR="00523971" w:rsidRPr="00712E60" w:rsidRDefault="00523971" w:rsidP="000C04D3">
            <w:r w:rsidRPr="00712E60">
              <w:t>Параметры требований закупаемых товаров, работ, услуг (предмет закупки)</w:t>
            </w:r>
          </w:p>
        </w:tc>
        <w:tc>
          <w:tcPr>
            <w:tcW w:w="3940" w:type="dxa"/>
          </w:tcPr>
          <w:p w14:paraId="043A03A3" w14:textId="6A25C6B5" w:rsidR="00523971" w:rsidRPr="00712E60" w:rsidRDefault="00523971" w:rsidP="000C04D3">
            <w:r w:rsidRPr="00712E60">
              <w:t>Конкретные требования к товарам, работам, услугам</w:t>
            </w:r>
            <w:r>
              <w:t xml:space="preserve"> </w:t>
            </w:r>
          </w:p>
        </w:tc>
        <w:tc>
          <w:tcPr>
            <w:tcW w:w="3290" w:type="dxa"/>
          </w:tcPr>
          <w:p w14:paraId="0E8B5A36" w14:textId="5B9F9D64" w:rsidR="00523971" w:rsidRPr="00712E60" w:rsidRDefault="00B37051" w:rsidP="000C04D3">
            <w:r>
              <w:t>Технические требования Поставщика</w:t>
            </w:r>
          </w:p>
        </w:tc>
      </w:tr>
      <w:tr w:rsidR="00945C8C" w:rsidRPr="003D13A9" w14:paraId="13B65A41" w14:textId="77777777" w:rsidTr="00F90A57">
        <w:trPr>
          <w:trHeight w:val="620"/>
        </w:trPr>
        <w:tc>
          <w:tcPr>
            <w:tcW w:w="540" w:type="dxa"/>
          </w:tcPr>
          <w:p w14:paraId="31930C44" w14:textId="55B123FD" w:rsidR="00945C8C" w:rsidRPr="00945C8C" w:rsidRDefault="00945C8C" w:rsidP="000C04D3">
            <w:pPr>
              <w:rPr>
                <w:lang w:val="en-US"/>
              </w:rPr>
            </w:pPr>
            <w:r>
              <w:rPr>
                <w:lang w:val="en-US"/>
              </w:rPr>
              <w:t>1</w:t>
            </w:r>
          </w:p>
        </w:tc>
        <w:tc>
          <w:tcPr>
            <w:tcW w:w="1966" w:type="dxa"/>
          </w:tcPr>
          <w:p w14:paraId="714A62DE" w14:textId="438797CD" w:rsidR="00945C8C" w:rsidRPr="00712E60" w:rsidRDefault="00945C8C" w:rsidP="000C04D3">
            <w:r>
              <w:t>Наименование</w:t>
            </w:r>
          </w:p>
        </w:tc>
        <w:tc>
          <w:tcPr>
            <w:tcW w:w="3940" w:type="dxa"/>
          </w:tcPr>
          <w:p w14:paraId="4DBFDA81" w14:textId="5E02320B" w:rsidR="00945C8C" w:rsidRPr="00CF0321" w:rsidRDefault="00CF0321" w:rsidP="000C04D3">
            <w:r>
              <w:t>Т</w:t>
            </w:r>
            <w:r w:rsidRPr="00CF0321">
              <w:t>ребования Заказчика – смотреть техническое задание.</w:t>
            </w:r>
          </w:p>
        </w:tc>
        <w:tc>
          <w:tcPr>
            <w:tcW w:w="3290" w:type="dxa"/>
          </w:tcPr>
          <w:p w14:paraId="542E6A71" w14:textId="1FE3D8A5" w:rsidR="00945C8C" w:rsidRDefault="0009083D" w:rsidP="000C04D3">
            <w:r>
              <w:t xml:space="preserve">Прописать ваши требования </w:t>
            </w:r>
            <w:r w:rsidRPr="0009083D">
              <w:rPr>
                <w:b/>
                <w:bCs/>
              </w:rPr>
              <w:t>(Поставщик</w:t>
            </w:r>
            <w:r>
              <w:rPr>
                <w:b/>
                <w:bCs/>
              </w:rPr>
              <w:t>а)</w:t>
            </w:r>
            <w:r>
              <w:t>.</w:t>
            </w:r>
          </w:p>
        </w:tc>
      </w:tr>
    </w:tbl>
    <w:p w14:paraId="7FF7BAF8" w14:textId="182C0A61" w:rsidR="00CC218C" w:rsidRPr="006418E6" w:rsidRDefault="00523971" w:rsidP="006418E6">
      <w:pPr>
        <w:tabs>
          <w:tab w:val="left" w:pos="4220"/>
          <w:tab w:val="right" w:pos="9496"/>
        </w:tabs>
        <w:rPr>
          <w:b/>
        </w:rPr>
      </w:pPr>
      <w:r>
        <w:rPr>
          <w:b/>
        </w:rPr>
        <w:tab/>
      </w:r>
    </w:p>
    <w:p w14:paraId="610E5F57" w14:textId="77777777" w:rsidR="006418E6" w:rsidRPr="00A1453D" w:rsidRDefault="006418E6" w:rsidP="006418E6">
      <w:pPr>
        <w:rPr>
          <w:i/>
          <w:iCs/>
        </w:rPr>
      </w:pPr>
    </w:p>
    <w:p w14:paraId="7F6C6D42" w14:textId="77777777" w:rsidR="006418E6" w:rsidRPr="00EF7566" w:rsidRDefault="006418E6" w:rsidP="006418E6">
      <w:pPr>
        <w:jc w:val="center"/>
        <w:rPr>
          <w:b/>
        </w:rPr>
      </w:pPr>
      <w:r w:rsidRPr="00712E60">
        <w:rPr>
          <w:b/>
        </w:rPr>
        <w:t xml:space="preserve">Техническое задание на закупку </w:t>
      </w:r>
      <w:r>
        <w:rPr>
          <w:b/>
        </w:rPr>
        <w:t>автотопливозаправщика</w:t>
      </w:r>
    </w:p>
    <w:p w14:paraId="7DA88950" w14:textId="77777777" w:rsidR="006418E6" w:rsidRPr="00712E60" w:rsidRDefault="006418E6" w:rsidP="006418E6">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663"/>
        <w:gridCol w:w="6533"/>
      </w:tblGrid>
      <w:tr w:rsidR="006418E6" w:rsidRPr="002D0499" w14:paraId="315B0720" w14:textId="77777777" w:rsidTr="00841E94">
        <w:tc>
          <w:tcPr>
            <w:tcW w:w="540" w:type="dxa"/>
          </w:tcPr>
          <w:p w14:paraId="45A8CA82" w14:textId="77777777" w:rsidR="006418E6" w:rsidRPr="00712E60" w:rsidRDefault="006418E6" w:rsidP="00841E94">
            <w:r w:rsidRPr="00712E60">
              <w:t>п/п №</w:t>
            </w:r>
          </w:p>
        </w:tc>
        <w:tc>
          <w:tcPr>
            <w:tcW w:w="2695" w:type="dxa"/>
          </w:tcPr>
          <w:p w14:paraId="776DAE39" w14:textId="77777777" w:rsidR="006418E6" w:rsidRPr="002D0499" w:rsidRDefault="006418E6" w:rsidP="00841E94">
            <w:pPr>
              <w:jc w:val="center"/>
            </w:pPr>
            <w:r w:rsidRPr="002D0499">
              <w:t>Параметры требований закупаемого товара</w:t>
            </w:r>
          </w:p>
        </w:tc>
        <w:tc>
          <w:tcPr>
            <w:tcW w:w="6660" w:type="dxa"/>
          </w:tcPr>
          <w:p w14:paraId="45C1A81C" w14:textId="77777777" w:rsidR="006418E6" w:rsidRPr="002D0499" w:rsidRDefault="006418E6" w:rsidP="00841E94">
            <w:pPr>
              <w:jc w:val="center"/>
            </w:pPr>
            <w:r w:rsidRPr="002D0499">
              <w:t>Конкретные требования к товарам</w:t>
            </w:r>
          </w:p>
        </w:tc>
      </w:tr>
      <w:tr w:rsidR="006418E6" w:rsidRPr="00A1453D" w14:paraId="668C26AE" w14:textId="77777777" w:rsidTr="00841E94">
        <w:trPr>
          <w:trHeight w:val="611"/>
        </w:trPr>
        <w:tc>
          <w:tcPr>
            <w:tcW w:w="540" w:type="dxa"/>
          </w:tcPr>
          <w:p w14:paraId="0C2D1F02" w14:textId="77777777" w:rsidR="006418E6" w:rsidRPr="00712E60" w:rsidRDefault="006418E6" w:rsidP="00841E94">
            <w:r w:rsidRPr="00712E60">
              <w:t>1</w:t>
            </w:r>
          </w:p>
        </w:tc>
        <w:tc>
          <w:tcPr>
            <w:tcW w:w="2695" w:type="dxa"/>
          </w:tcPr>
          <w:p w14:paraId="3A0B5509" w14:textId="77777777" w:rsidR="006418E6" w:rsidRPr="00712E60" w:rsidRDefault="006418E6" w:rsidP="00841E94">
            <w:r w:rsidRPr="00712E60">
              <w:t>Наименование</w:t>
            </w:r>
            <w:r>
              <w:t xml:space="preserve"> и</w:t>
            </w:r>
            <w:r w:rsidRPr="00712E60">
              <w:t xml:space="preserve"> количество</w:t>
            </w:r>
            <w:r>
              <w:t>.</w:t>
            </w:r>
            <w:r w:rsidRPr="00712E60">
              <w:t xml:space="preserve"> </w:t>
            </w:r>
          </w:p>
        </w:tc>
        <w:tc>
          <w:tcPr>
            <w:tcW w:w="6660" w:type="dxa"/>
          </w:tcPr>
          <w:p w14:paraId="5FCA14C8" w14:textId="77777777" w:rsidR="006418E6" w:rsidRDefault="006418E6" w:rsidP="00841E94">
            <w:r>
              <w:t>Автотопливозаправщик</w:t>
            </w:r>
            <w:r w:rsidRPr="00763D32">
              <w:t xml:space="preserve"> </w:t>
            </w:r>
            <w:r w:rsidRPr="002D0499">
              <w:t xml:space="preserve">(далее АТЗ) </w:t>
            </w:r>
            <w:r>
              <w:t>в количестве 2 единиц.</w:t>
            </w:r>
          </w:p>
        </w:tc>
      </w:tr>
      <w:tr w:rsidR="006418E6" w:rsidRPr="00644187" w14:paraId="44D57D16" w14:textId="77777777" w:rsidTr="00841E94">
        <w:tc>
          <w:tcPr>
            <w:tcW w:w="540" w:type="dxa"/>
          </w:tcPr>
          <w:p w14:paraId="29B4BBE0" w14:textId="77777777" w:rsidR="006418E6" w:rsidRPr="00712E60" w:rsidRDefault="006418E6" w:rsidP="00841E94">
            <w:r w:rsidRPr="00712E60">
              <w:t>2</w:t>
            </w:r>
          </w:p>
        </w:tc>
        <w:tc>
          <w:tcPr>
            <w:tcW w:w="2695" w:type="dxa"/>
          </w:tcPr>
          <w:p w14:paraId="159851FA" w14:textId="77777777" w:rsidR="006418E6" w:rsidRPr="00712E60" w:rsidRDefault="006418E6" w:rsidP="00841E94">
            <w:r w:rsidRPr="00712E60">
              <w:t>Место поставки товара</w:t>
            </w:r>
          </w:p>
        </w:tc>
        <w:tc>
          <w:tcPr>
            <w:tcW w:w="6660" w:type="dxa"/>
          </w:tcPr>
          <w:p w14:paraId="0F8D8FE2" w14:textId="77777777" w:rsidR="006418E6" w:rsidRPr="00712E60" w:rsidRDefault="006418E6" w:rsidP="00841E94">
            <w:r w:rsidRPr="00644187">
              <w:t>Кыргызская Республика, г. Балыкчы, ул. Нарынское шоссе, 9</w:t>
            </w:r>
          </w:p>
        </w:tc>
      </w:tr>
      <w:tr w:rsidR="006418E6" w:rsidRPr="00A1453D" w14:paraId="60A8F6A0" w14:textId="77777777" w:rsidTr="00841E94">
        <w:tc>
          <w:tcPr>
            <w:tcW w:w="540" w:type="dxa"/>
          </w:tcPr>
          <w:p w14:paraId="4D2C805F" w14:textId="77777777" w:rsidR="006418E6" w:rsidRPr="00712E60" w:rsidRDefault="006418E6" w:rsidP="00841E94">
            <w:r w:rsidRPr="00712E60">
              <w:t>3</w:t>
            </w:r>
          </w:p>
        </w:tc>
        <w:tc>
          <w:tcPr>
            <w:tcW w:w="2695" w:type="dxa"/>
          </w:tcPr>
          <w:p w14:paraId="3F458C03" w14:textId="77777777" w:rsidR="006418E6" w:rsidRPr="00F7386E" w:rsidRDefault="006418E6" w:rsidP="00841E94">
            <w:r w:rsidRPr="00712E60">
              <w:t>Сроки (периоды) поставки товара</w:t>
            </w:r>
            <w:r>
              <w:t>.</w:t>
            </w:r>
          </w:p>
        </w:tc>
        <w:tc>
          <w:tcPr>
            <w:tcW w:w="6660" w:type="dxa"/>
          </w:tcPr>
          <w:p w14:paraId="6A191E36" w14:textId="77777777" w:rsidR="006418E6" w:rsidRPr="00712E60" w:rsidRDefault="006418E6" w:rsidP="00841E94">
            <w:r>
              <w:t>Предусмотреть в договоре. Наиболее краткие сроки поставки будут являться преимуществом.</w:t>
            </w:r>
          </w:p>
        </w:tc>
      </w:tr>
      <w:tr w:rsidR="006418E6" w:rsidRPr="00A1453D" w14:paraId="75CEDB8A" w14:textId="77777777" w:rsidTr="00841E94">
        <w:tc>
          <w:tcPr>
            <w:tcW w:w="540" w:type="dxa"/>
          </w:tcPr>
          <w:p w14:paraId="4D0A3F60" w14:textId="77777777" w:rsidR="006418E6" w:rsidRPr="00712E60" w:rsidRDefault="006418E6" w:rsidP="00841E94">
            <w:r w:rsidRPr="00712E60">
              <w:t>4</w:t>
            </w:r>
          </w:p>
        </w:tc>
        <w:tc>
          <w:tcPr>
            <w:tcW w:w="2695" w:type="dxa"/>
          </w:tcPr>
          <w:p w14:paraId="1D2E2B41" w14:textId="77777777" w:rsidR="006418E6" w:rsidRPr="00712E60" w:rsidRDefault="006418E6" w:rsidP="00841E94">
            <w:r w:rsidRPr="00712E60">
              <w:t>Требования к поставляемым товарам</w:t>
            </w:r>
          </w:p>
        </w:tc>
        <w:tc>
          <w:tcPr>
            <w:tcW w:w="6660" w:type="dxa"/>
          </w:tcPr>
          <w:p w14:paraId="0F3E2D3D" w14:textId="77777777" w:rsidR="006418E6" w:rsidRPr="0069488B" w:rsidRDefault="006418E6" w:rsidP="006418E6">
            <w:pPr>
              <w:pStyle w:val="a5"/>
              <w:numPr>
                <w:ilvl w:val="0"/>
                <w:numId w:val="34"/>
              </w:numPr>
              <w:ind w:left="256" w:hanging="270"/>
              <w:contextualSpacing/>
              <w:rPr>
                <w:lang w:val="ru-RU"/>
              </w:rPr>
            </w:pPr>
            <w:r w:rsidRPr="0069488B">
              <w:rPr>
                <w:lang w:val="ru-RU"/>
              </w:rPr>
              <w:t>Предлагаемые товары должны быть новыми, неиспользованными, сертифицированы или декларированы, полностью соответствовать стандартам качества, сертификату соответствия, техническому паспорту завода-изготовителя или технической спецификации завода-изготовителя. Товар не должен быть заложен, арестован, должен быть освобожден от прав третьих лиц.</w:t>
            </w:r>
          </w:p>
          <w:p w14:paraId="5F5A41B8" w14:textId="77777777" w:rsidR="006418E6" w:rsidRPr="0069488B" w:rsidRDefault="006418E6" w:rsidP="006418E6">
            <w:pPr>
              <w:pStyle w:val="a5"/>
              <w:numPr>
                <w:ilvl w:val="0"/>
                <w:numId w:val="34"/>
              </w:numPr>
              <w:ind w:left="256" w:hanging="270"/>
              <w:contextualSpacing/>
              <w:rPr>
                <w:lang w:val="ru-RU"/>
              </w:rPr>
            </w:pPr>
            <w:r w:rsidRPr="0069488B">
              <w:rPr>
                <w:lang w:val="ru-RU"/>
              </w:rPr>
              <w:t>Предлагаемые товары должны быть произведены при соблюдении требований нормативных документов (стандарты, технические условия, сертификаты качества, утвержденные в установленном порядке для данного вида товара, и т. п.) в условиях их серийного производства.</w:t>
            </w:r>
          </w:p>
          <w:p w14:paraId="24981167" w14:textId="77777777" w:rsidR="006418E6" w:rsidRPr="0069488B" w:rsidRDefault="006418E6" w:rsidP="006418E6">
            <w:pPr>
              <w:pStyle w:val="a5"/>
              <w:numPr>
                <w:ilvl w:val="0"/>
                <w:numId w:val="34"/>
              </w:numPr>
              <w:ind w:left="256" w:hanging="270"/>
              <w:contextualSpacing/>
              <w:rPr>
                <w:lang w:val="ru-RU"/>
              </w:rPr>
            </w:pPr>
            <w:r w:rsidRPr="0069488B">
              <w:rPr>
                <w:lang w:val="ru-RU"/>
              </w:rPr>
              <w:t>Предлагаемые товары должны соответствовать функциональным, техническим и качественным характеристикам, (эксплуатационным характеристикам) объекта закупки, указанным в настоящем разделе.</w:t>
            </w:r>
          </w:p>
          <w:p w14:paraId="78E062EC" w14:textId="77777777" w:rsidR="006418E6" w:rsidRPr="0069488B" w:rsidRDefault="006418E6" w:rsidP="006418E6">
            <w:pPr>
              <w:pStyle w:val="a5"/>
              <w:numPr>
                <w:ilvl w:val="0"/>
                <w:numId w:val="34"/>
              </w:numPr>
              <w:ind w:left="256" w:hanging="270"/>
              <w:contextualSpacing/>
              <w:rPr>
                <w:lang w:val="ru-RU"/>
              </w:rPr>
            </w:pPr>
            <w:r w:rsidRPr="0069488B">
              <w:rPr>
                <w:lang w:val="ru-RU"/>
              </w:rPr>
              <w:t>Автомашина должна соответствовать экологическим требованиям, установленным действующим законодательством КР.</w:t>
            </w:r>
          </w:p>
          <w:p w14:paraId="533FF503" w14:textId="77777777" w:rsidR="006418E6" w:rsidRPr="0069488B" w:rsidRDefault="006418E6" w:rsidP="006418E6">
            <w:pPr>
              <w:pStyle w:val="a5"/>
              <w:numPr>
                <w:ilvl w:val="0"/>
                <w:numId w:val="34"/>
              </w:numPr>
              <w:ind w:left="256" w:hanging="270"/>
              <w:contextualSpacing/>
              <w:rPr>
                <w:rFonts w:eastAsia="Times New Roman"/>
                <w:lang w:val="ru-RU"/>
              </w:rPr>
            </w:pPr>
            <w:r w:rsidRPr="0069488B">
              <w:rPr>
                <w:lang w:val="ru-RU"/>
              </w:rPr>
              <w:t>Автомашина должна соответствовать требованиям безопасности, установленным действующим законодательством КР / ЕАЭС.</w:t>
            </w:r>
            <w:r w:rsidRPr="0069488B">
              <w:rPr>
                <w:rFonts w:eastAsia="Times New Roman"/>
                <w:lang w:val="ru-RU"/>
              </w:rPr>
              <w:t xml:space="preserve"> Наличие ОТТС (сертификат одобрение типа транспортного средства) или СБКТС (свидетельства безопасности</w:t>
            </w:r>
            <w:r w:rsidRPr="0069488B">
              <w:rPr>
                <w:lang w:val="ru-RU"/>
              </w:rPr>
              <w:t xml:space="preserve"> </w:t>
            </w:r>
            <w:r w:rsidRPr="0069488B">
              <w:rPr>
                <w:rFonts w:eastAsia="Times New Roman"/>
                <w:lang w:val="ru-RU"/>
              </w:rPr>
              <w:t>транспортного средства)</w:t>
            </w:r>
          </w:p>
          <w:p w14:paraId="57A768E7" w14:textId="77777777" w:rsidR="006418E6" w:rsidRPr="0069488B" w:rsidRDefault="006418E6" w:rsidP="006418E6">
            <w:pPr>
              <w:pStyle w:val="a5"/>
              <w:numPr>
                <w:ilvl w:val="0"/>
                <w:numId w:val="34"/>
              </w:numPr>
              <w:ind w:left="256" w:hanging="270"/>
              <w:contextualSpacing/>
              <w:rPr>
                <w:lang w:val="ru-RU"/>
              </w:rPr>
            </w:pPr>
            <w:r w:rsidRPr="0069488B">
              <w:rPr>
                <w:lang w:val="ru-RU"/>
              </w:rPr>
              <w:lastRenderedPageBreak/>
              <w:t xml:space="preserve">Поставляемый АТЗ должен быть новым, не бывшим в употребление. Область применения на грунтовых и горных дорогах на высоте свыше 4000м. над уровнем моря, при температуре </w:t>
            </w:r>
            <w:proofErr w:type="gramStart"/>
            <w:r w:rsidRPr="0069488B">
              <w:rPr>
                <w:lang w:val="ru-RU"/>
              </w:rPr>
              <w:t>от  -</w:t>
            </w:r>
            <w:proofErr w:type="gramEnd"/>
            <w:r w:rsidRPr="0069488B">
              <w:rPr>
                <w:lang w:val="ru-RU"/>
              </w:rPr>
              <w:t>40 °С до +40 °С.</w:t>
            </w:r>
          </w:p>
          <w:p w14:paraId="4C704693" w14:textId="77777777" w:rsidR="006418E6" w:rsidRPr="002D0499" w:rsidRDefault="006418E6" w:rsidP="00841E94">
            <w:pPr>
              <w:ind w:left="256" w:hanging="256"/>
            </w:pPr>
            <w:r w:rsidRPr="00063470">
              <w:t>7</w:t>
            </w:r>
            <w:r w:rsidRPr="002D0499">
              <w:t xml:space="preserve">. АТ3 должен соответствовать или превышать требования технических спецификаций по производительности и </w:t>
            </w:r>
            <w:proofErr w:type="spellStart"/>
            <w:r w:rsidRPr="002D0499">
              <w:t>энергоэкономическим</w:t>
            </w:r>
            <w:proofErr w:type="spellEnd"/>
            <w:r w:rsidRPr="002D0499">
              <w:t xml:space="preserve"> показателям</w:t>
            </w:r>
          </w:p>
          <w:p w14:paraId="0A505B62" w14:textId="77777777" w:rsidR="006418E6" w:rsidRPr="002D0499" w:rsidRDefault="006418E6" w:rsidP="00841E94">
            <w:pPr>
              <w:ind w:left="256" w:hanging="256"/>
            </w:pPr>
            <w:r w:rsidRPr="00063470">
              <w:t>8</w:t>
            </w:r>
            <w:r w:rsidRPr="002D0499">
              <w:t>. Товар должен соответствовать действующим требованиям безопасности, установленным законодательством</w:t>
            </w:r>
          </w:p>
          <w:p w14:paraId="47CE7A3F" w14:textId="77777777" w:rsidR="006418E6" w:rsidRPr="002D0499" w:rsidRDefault="006418E6" w:rsidP="00841E94">
            <w:pPr>
              <w:ind w:left="256" w:hanging="256"/>
            </w:pPr>
            <w:r w:rsidRPr="00D31FD5">
              <w:t>9</w:t>
            </w:r>
            <w:r w:rsidRPr="002D0499">
              <w:t>. Поставляемый товар не должен находиться в залоге, под арестом или иным обременением.</w:t>
            </w:r>
          </w:p>
          <w:p w14:paraId="57348CD7" w14:textId="77777777" w:rsidR="006418E6" w:rsidRPr="002D0499" w:rsidRDefault="006418E6" w:rsidP="00841E94">
            <w:pPr>
              <w:ind w:left="346" w:hanging="346"/>
            </w:pPr>
            <w:r w:rsidRPr="00063470">
              <w:t>1</w:t>
            </w:r>
            <w:r w:rsidRPr="00D31FD5">
              <w:t>0</w:t>
            </w:r>
            <w:r w:rsidRPr="002D0499">
              <w:t>. АТЗ должен обеспечивать следующие операции:</w:t>
            </w:r>
          </w:p>
          <w:p w14:paraId="160BF8AA" w14:textId="77777777" w:rsidR="006418E6" w:rsidRPr="002D0499" w:rsidRDefault="006418E6" w:rsidP="00841E94">
            <w:pPr>
              <w:ind w:left="346" w:hanging="90"/>
            </w:pPr>
            <w:r w:rsidRPr="002D0499">
              <w:t>•</w:t>
            </w:r>
            <w:r w:rsidRPr="00763D32">
              <w:t xml:space="preserve"> </w:t>
            </w:r>
            <w:r w:rsidRPr="002D0499">
              <w:t>заполнение и опорожнение цистерны своим насосом;</w:t>
            </w:r>
          </w:p>
          <w:p w14:paraId="644F3C17" w14:textId="77777777" w:rsidR="006418E6" w:rsidRPr="002D0499" w:rsidRDefault="006418E6" w:rsidP="00841E94">
            <w:pPr>
              <w:ind w:left="346" w:hanging="90"/>
            </w:pPr>
            <w:r w:rsidRPr="002D0499">
              <w:t>•</w:t>
            </w:r>
            <w:r w:rsidRPr="00763D32">
              <w:t xml:space="preserve"> </w:t>
            </w:r>
            <w:r w:rsidRPr="002D0499">
              <w:t>заполнение и опорожнение цистерны посторонним насосом;</w:t>
            </w:r>
          </w:p>
          <w:p w14:paraId="4EC1303F" w14:textId="77777777" w:rsidR="006418E6" w:rsidRPr="002D0499" w:rsidRDefault="006418E6" w:rsidP="00841E94">
            <w:pPr>
              <w:ind w:left="346" w:hanging="90"/>
            </w:pPr>
            <w:r w:rsidRPr="002D0499">
              <w:t>•</w:t>
            </w:r>
            <w:r w:rsidRPr="00763D32">
              <w:t xml:space="preserve"> </w:t>
            </w:r>
            <w:r w:rsidRPr="002D0499">
              <w:t>перекачка топлива из одной ёмкости в другую, минуя цистерну, с замером перекаченного топлива;</w:t>
            </w:r>
          </w:p>
          <w:p w14:paraId="6464BE52" w14:textId="77777777" w:rsidR="006418E6" w:rsidRPr="002D0499" w:rsidRDefault="006418E6" w:rsidP="00841E94">
            <w:pPr>
              <w:ind w:left="346" w:hanging="90"/>
            </w:pPr>
            <w:r w:rsidRPr="002D0499">
              <w:t>•</w:t>
            </w:r>
            <w:r w:rsidRPr="00763D32">
              <w:t xml:space="preserve"> </w:t>
            </w:r>
            <w:r w:rsidRPr="002D0499">
              <w:t>опорожнение цистерны самотёком;</w:t>
            </w:r>
          </w:p>
          <w:p w14:paraId="07E63D0A" w14:textId="77777777" w:rsidR="006418E6" w:rsidRPr="002D0499" w:rsidRDefault="006418E6" w:rsidP="00841E94">
            <w:pPr>
              <w:ind w:left="346" w:hanging="90"/>
            </w:pPr>
            <w:r w:rsidRPr="002D0499">
              <w:t>•</w:t>
            </w:r>
            <w:r w:rsidRPr="00763D32">
              <w:t xml:space="preserve"> </w:t>
            </w:r>
            <w:r w:rsidRPr="002D0499">
              <w:t>отсос топлива из рукавов;</w:t>
            </w:r>
          </w:p>
          <w:p w14:paraId="26C055AB" w14:textId="77777777" w:rsidR="006418E6" w:rsidRPr="002D0499" w:rsidRDefault="006418E6" w:rsidP="00841E94">
            <w:pPr>
              <w:ind w:left="346" w:hanging="90"/>
            </w:pPr>
            <w:r w:rsidRPr="002D0499">
              <w:t>•</w:t>
            </w:r>
            <w:r w:rsidRPr="00063470">
              <w:t xml:space="preserve"> </w:t>
            </w:r>
            <w:r w:rsidRPr="002D0499">
              <w:t>наполнение цистерны через горловину.</w:t>
            </w:r>
          </w:p>
          <w:p w14:paraId="3BA33AF7" w14:textId="77777777" w:rsidR="006418E6" w:rsidRPr="002D0499" w:rsidRDefault="006418E6" w:rsidP="00841E94">
            <w:r w:rsidRPr="00063470">
              <w:t>1</w:t>
            </w:r>
            <w:r w:rsidRPr="005F7328">
              <w:t>1</w:t>
            </w:r>
            <w:r w:rsidRPr="002D0499">
              <w:t>. Технические характеристики цистерны топливозаправщика:</w:t>
            </w:r>
          </w:p>
          <w:p w14:paraId="0019F844" w14:textId="77777777" w:rsidR="006418E6" w:rsidRDefault="006418E6" w:rsidP="00841E94">
            <w:pPr>
              <w:ind w:left="346"/>
            </w:pPr>
            <w:r w:rsidRPr="002D0499">
              <w:t>•</w:t>
            </w:r>
            <w:r w:rsidRPr="00763D32">
              <w:t xml:space="preserve"> </w:t>
            </w:r>
            <w:r w:rsidRPr="002D0499">
              <w:t>номинальная емкость 15 000 литров;</w:t>
            </w:r>
          </w:p>
          <w:p w14:paraId="7F55F6B5" w14:textId="77777777" w:rsidR="006418E6" w:rsidRPr="002D0499" w:rsidRDefault="006418E6" w:rsidP="00841E94">
            <w:pPr>
              <w:ind w:left="346"/>
            </w:pPr>
            <w:r w:rsidRPr="002D0499">
              <w:t>•</w:t>
            </w:r>
            <w:r w:rsidRPr="00763D32">
              <w:t xml:space="preserve"> </w:t>
            </w:r>
            <w:r>
              <w:t xml:space="preserve">цистерна с утеплителем или с нанесением </w:t>
            </w:r>
            <w:r w:rsidRPr="00267A0E">
              <w:t>теплоизоляционной краски</w:t>
            </w:r>
          </w:p>
          <w:p w14:paraId="1FE66BD4" w14:textId="77777777" w:rsidR="006418E6" w:rsidRPr="002D0499" w:rsidRDefault="006418E6" w:rsidP="00841E94">
            <w:pPr>
              <w:ind w:left="346"/>
            </w:pPr>
            <w:r w:rsidRPr="002D0499">
              <w:t>•</w:t>
            </w:r>
            <w:r w:rsidRPr="00763D32">
              <w:t xml:space="preserve"> </w:t>
            </w:r>
            <w:r w:rsidRPr="002D0499">
              <w:t>плотность топлива 0,82–0,85 (Дизельное топливо);</w:t>
            </w:r>
          </w:p>
          <w:p w14:paraId="65C35EAF" w14:textId="77777777" w:rsidR="006418E6" w:rsidRPr="002D0499" w:rsidRDefault="006418E6" w:rsidP="00841E94">
            <w:pPr>
              <w:ind w:left="346"/>
            </w:pPr>
            <w:r w:rsidRPr="002D0499">
              <w:t>•</w:t>
            </w:r>
            <w:r w:rsidRPr="00763D32">
              <w:t xml:space="preserve"> </w:t>
            </w:r>
            <w:r w:rsidRPr="002D0499">
              <w:t>налив цистерны верхний и нижний;</w:t>
            </w:r>
          </w:p>
          <w:p w14:paraId="13144208" w14:textId="77777777" w:rsidR="006418E6" w:rsidRPr="002D0499" w:rsidRDefault="006418E6" w:rsidP="00841E94">
            <w:pPr>
              <w:ind w:left="346"/>
            </w:pPr>
            <w:r w:rsidRPr="002D0499">
              <w:t>•</w:t>
            </w:r>
            <w:r w:rsidRPr="00763D32">
              <w:t xml:space="preserve"> </w:t>
            </w:r>
            <w:r w:rsidRPr="002D0499">
              <w:t>материал цистерны сталь 09Г2С или аналог не менее 4,00 мм;</w:t>
            </w:r>
          </w:p>
          <w:p w14:paraId="0B35FA50" w14:textId="77777777" w:rsidR="006418E6" w:rsidRPr="002D0499" w:rsidRDefault="006418E6" w:rsidP="00841E94">
            <w:pPr>
              <w:ind w:left="346"/>
            </w:pPr>
            <w:r w:rsidRPr="002D0499">
              <w:t>•</w:t>
            </w:r>
            <w:r w:rsidRPr="00763D32">
              <w:t xml:space="preserve"> </w:t>
            </w:r>
            <w:r w:rsidRPr="002D0499">
              <w:t>алюминиевая площадка обслуживания из просечного листа;</w:t>
            </w:r>
          </w:p>
          <w:p w14:paraId="30D07487" w14:textId="77777777" w:rsidR="006418E6" w:rsidRPr="002D0499" w:rsidRDefault="006418E6" w:rsidP="00841E94">
            <w:pPr>
              <w:ind w:left="346"/>
            </w:pPr>
            <w:r w:rsidRPr="002D0499">
              <w:t>•</w:t>
            </w:r>
            <w:r w:rsidRPr="00763D32">
              <w:t xml:space="preserve"> </w:t>
            </w:r>
            <w:r w:rsidRPr="002D0499">
              <w:t>количество отсеков 1–3;</w:t>
            </w:r>
          </w:p>
          <w:p w14:paraId="481331FD" w14:textId="77777777" w:rsidR="006418E6" w:rsidRPr="002D0499" w:rsidRDefault="006418E6" w:rsidP="00841E94">
            <w:pPr>
              <w:ind w:left="346"/>
            </w:pPr>
            <w:r w:rsidRPr="002D0499">
              <w:t>•</w:t>
            </w:r>
            <w:r w:rsidRPr="00763D32">
              <w:t xml:space="preserve"> </w:t>
            </w:r>
            <w:r w:rsidRPr="002D0499">
              <w:t>крышки горловин алюминиевые;</w:t>
            </w:r>
          </w:p>
          <w:p w14:paraId="237193AC" w14:textId="77777777" w:rsidR="006418E6" w:rsidRPr="002D0499" w:rsidRDefault="006418E6" w:rsidP="00841E94">
            <w:pPr>
              <w:ind w:left="346"/>
            </w:pPr>
            <w:r w:rsidRPr="002D0499">
              <w:t>•</w:t>
            </w:r>
            <w:r w:rsidRPr="00763D32">
              <w:t xml:space="preserve"> </w:t>
            </w:r>
            <w:r w:rsidRPr="002D0499">
              <w:t>дыхательный клапан на каждый отсек;</w:t>
            </w:r>
          </w:p>
          <w:p w14:paraId="573B0261" w14:textId="77777777" w:rsidR="006418E6" w:rsidRPr="002D0499" w:rsidRDefault="006418E6" w:rsidP="00841E94">
            <w:pPr>
              <w:ind w:left="346"/>
            </w:pPr>
            <w:r w:rsidRPr="002D0499">
              <w:t>•</w:t>
            </w:r>
            <w:r w:rsidRPr="00763D32">
              <w:t xml:space="preserve"> </w:t>
            </w:r>
            <w:r w:rsidRPr="002D0499">
              <w:t>балансированные донные клапаны;</w:t>
            </w:r>
          </w:p>
          <w:p w14:paraId="0DD7155D" w14:textId="77777777" w:rsidR="006418E6" w:rsidRPr="002D0499" w:rsidRDefault="006418E6" w:rsidP="00841E94">
            <w:pPr>
              <w:ind w:left="346"/>
            </w:pPr>
            <w:r w:rsidRPr="002D0499">
              <w:t>•</w:t>
            </w:r>
            <w:r w:rsidRPr="00763D32">
              <w:t xml:space="preserve"> </w:t>
            </w:r>
            <w:r w:rsidRPr="002D0499">
              <w:t xml:space="preserve">блок </w:t>
            </w:r>
            <w:proofErr w:type="spellStart"/>
            <w:r w:rsidRPr="002D0499">
              <w:t>пневмоуправления</w:t>
            </w:r>
            <w:proofErr w:type="spellEnd"/>
            <w:r w:rsidRPr="002D0499">
              <w:t xml:space="preserve"> донными клапанами;</w:t>
            </w:r>
          </w:p>
          <w:p w14:paraId="0F5B4743" w14:textId="77777777" w:rsidR="006418E6" w:rsidRPr="002D0499" w:rsidRDefault="006418E6" w:rsidP="00841E94">
            <w:pPr>
              <w:ind w:left="346"/>
            </w:pPr>
            <w:r w:rsidRPr="002D0499">
              <w:t>•</w:t>
            </w:r>
            <w:r w:rsidRPr="00763D32">
              <w:t xml:space="preserve"> </w:t>
            </w:r>
            <w:r w:rsidRPr="002D0499">
              <w:t>шаровые краны;</w:t>
            </w:r>
          </w:p>
          <w:p w14:paraId="3BC98AD7" w14:textId="77777777" w:rsidR="006418E6" w:rsidRPr="002D0499" w:rsidRDefault="006418E6" w:rsidP="00841E94">
            <w:pPr>
              <w:ind w:left="346"/>
            </w:pPr>
            <w:r w:rsidRPr="002D0499">
              <w:t>•</w:t>
            </w:r>
            <w:r w:rsidRPr="00763D32">
              <w:t xml:space="preserve"> </w:t>
            </w:r>
            <w:r w:rsidRPr="002D0499">
              <w:t>быстроразъемные соединения;</w:t>
            </w:r>
          </w:p>
          <w:p w14:paraId="3DE0281B" w14:textId="77777777" w:rsidR="006418E6" w:rsidRPr="002D0499" w:rsidRDefault="006418E6" w:rsidP="00841E94">
            <w:pPr>
              <w:ind w:left="346"/>
            </w:pPr>
            <w:r w:rsidRPr="002D0499">
              <w:t>•</w:t>
            </w:r>
            <w:r w:rsidRPr="00763D32">
              <w:t xml:space="preserve"> </w:t>
            </w:r>
            <w:r w:rsidRPr="002D0499">
              <w:t xml:space="preserve">напорно-всасывающие рукава спиральные </w:t>
            </w:r>
            <w:proofErr w:type="spellStart"/>
            <w:r w:rsidRPr="002D0499">
              <w:t>бензостойкие</w:t>
            </w:r>
            <w:proofErr w:type="spellEnd"/>
            <w:r w:rsidRPr="002D0499">
              <w:t>, Ø76 мм, не менее 5 м, 2 шт.;</w:t>
            </w:r>
          </w:p>
          <w:p w14:paraId="5B6F7105" w14:textId="77777777" w:rsidR="006418E6" w:rsidRPr="002D0499" w:rsidRDefault="006418E6" w:rsidP="00841E94">
            <w:pPr>
              <w:ind w:left="346"/>
            </w:pPr>
            <w:r w:rsidRPr="002D0499">
              <w:t>•</w:t>
            </w:r>
            <w:r w:rsidRPr="00763D32">
              <w:t xml:space="preserve"> </w:t>
            </w:r>
            <w:r w:rsidRPr="002D0499">
              <w:t>пластиковые пеналы для напорно-всасывающих рукавов;</w:t>
            </w:r>
          </w:p>
          <w:p w14:paraId="5D4FA528" w14:textId="77777777" w:rsidR="006418E6" w:rsidRPr="002D0499" w:rsidRDefault="006418E6" w:rsidP="00841E94">
            <w:pPr>
              <w:ind w:left="346"/>
            </w:pPr>
            <w:r w:rsidRPr="002D0499">
              <w:t>•</w:t>
            </w:r>
            <w:r w:rsidRPr="00763D32">
              <w:t xml:space="preserve"> </w:t>
            </w:r>
            <w:r w:rsidRPr="002D0499">
              <w:t>2 огнетушителя;</w:t>
            </w:r>
          </w:p>
          <w:p w14:paraId="537FCF4A" w14:textId="77777777" w:rsidR="006418E6" w:rsidRPr="002D0499" w:rsidRDefault="006418E6" w:rsidP="00841E94">
            <w:pPr>
              <w:ind w:left="346"/>
            </w:pPr>
            <w:r w:rsidRPr="002D0499">
              <w:t>•</w:t>
            </w:r>
            <w:r w:rsidRPr="00763D32">
              <w:t xml:space="preserve"> </w:t>
            </w:r>
            <w:r w:rsidRPr="002D0499">
              <w:t>пластиковые контейнеры для огнетушителей;</w:t>
            </w:r>
          </w:p>
          <w:p w14:paraId="694028F7" w14:textId="77777777" w:rsidR="006418E6" w:rsidRPr="002D0499" w:rsidRDefault="006418E6" w:rsidP="00841E94">
            <w:pPr>
              <w:ind w:left="346"/>
            </w:pPr>
            <w:r w:rsidRPr="002D0499">
              <w:t>•</w:t>
            </w:r>
            <w:r w:rsidRPr="00763D32">
              <w:t xml:space="preserve"> </w:t>
            </w:r>
            <w:r w:rsidRPr="002D0499">
              <w:t>пластиковые противооткатные упоры;</w:t>
            </w:r>
          </w:p>
          <w:p w14:paraId="5D7078D3" w14:textId="77777777" w:rsidR="006418E6" w:rsidRPr="002D0499" w:rsidRDefault="006418E6" w:rsidP="00841E94">
            <w:pPr>
              <w:ind w:left="346"/>
            </w:pPr>
            <w:r w:rsidRPr="002D0499">
              <w:t>•</w:t>
            </w:r>
            <w:r w:rsidRPr="00763D32">
              <w:t xml:space="preserve"> </w:t>
            </w:r>
            <w:r w:rsidRPr="002D0499">
              <w:t xml:space="preserve">счетчик </w:t>
            </w:r>
            <w:proofErr w:type="spellStart"/>
            <w:r w:rsidRPr="002D0499">
              <w:t>пропускаемостью</w:t>
            </w:r>
            <w:proofErr w:type="spellEnd"/>
            <w:r w:rsidRPr="002D0499">
              <w:t xml:space="preserve"> </w:t>
            </w:r>
            <w:proofErr w:type="gramStart"/>
            <w:r w:rsidRPr="002D0499">
              <w:t>500-600</w:t>
            </w:r>
            <w:proofErr w:type="gramEnd"/>
            <w:r w:rsidRPr="002D0499">
              <w:t xml:space="preserve"> л/мин</w:t>
            </w:r>
          </w:p>
          <w:p w14:paraId="3ED82279" w14:textId="77777777" w:rsidR="006418E6" w:rsidRPr="002D0499" w:rsidRDefault="006418E6" w:rsidP="00841E94">
            <w:pPr>
              <w:ind w:left="346"/>
            </w:pPr>
            <w:r w:rsidRPr="002D0499">
              <w:t>•</w:t>
            </w:r>
            <w:r w:rsidRPr="00763D32">
              <w:t xml:space="preserve"> </w:t>
            </w:r>
            <w:r w:rsidRPr="002D0499">
              <w:t xml:space="preserve">тип насоса - вихревой самовсасывающий СШН-50 производительностью 600 л/мин или </w:t>
            </w:r>
            <w:proofErr w:type="spellStart"/>
            <w:r w:rsidRPr="002D0499">
              <w:t>Blackmer</w:t>
            </w:r>
            <w:proofErr w:type="spellEnd"/>
            <w:r w:rsidRPr="002D0499">
              <w:t xml:space="preserve"> TXD3E, а также можно рассмотреть аналог;</w:t>
            </w:r>
          </w:p>
          <w:p w14:paraId="04AF6469" w14:textId="77777777" w:rsidR="006418E6" w:rsidRPr="002D0499" w:rsidRDefault="006418E6" w:rsidP="00841E94">
            <w:pPr>
              <w:ind w:left="346"/>
            </w:pPr>
            <w:r w:rsidRPr="002D0499">
              <w:t>•</w:t>
            </w:r>
            <w:r w:rsidRPr="00763D32">
              <w:t xml:space="preserve"> </w:t>
            </w:r>
            <w:r w:rsidRPr="002D0499">
              <w:t>противооткатные упоры</w:t>
            </w:r>
          </w:p>
          <w:p w14:paraId="57ABCB90" w14:textId="77777777" w:rsidR="006418E6" w:rsidRPr="002D0499" w:rsidRDefault="006418E6" w:rsidP="00841E94">
            <w:pPr>
              <w:ind w:left="346"/>
            </w:pPr>
            <w:r w:rsidRPr="002D0499">
              <w:lastRenderedPageBreak/>
              <w:t>•</w:t>
            </w:r>
            <w:r w:rsidRPr="00763D32">
              <w:t xml:space="preserve"> </w:t>
            </w:r>
            <w:r w:rsidRPr="002D0499">
              <w:t>заправочный пистолет WIGGINS ZZ9A1 или аналог - 1 шт.;</w:t>
            </w:r>
          </w:p>
          <w:p w14:paraId="74AD2EB9" w14:textId="77777777" w:rsidR="006418E6" w:rsidRPr="002D0499" w:rsidRDefault="006418E6" w:rsidP="00841E94">
            <w:pPr>
              <w:ind w:left="346"/>
            </w:pPr>
            <w:r w:rsidRPr="002D0499">
              <w:t>•</w:t>
            </w:r>
            <w:r w:rsidRPr="00763D32">
              <w:t xml:space="preserve"> </w:t>
            </w:r>
            <w:r w:rsidRPr="002D0499">
              <w:t>фильтр грубой очистки;</w:t>
            </w:r>
          </w:p>
          <w:p w14:paraId="32E66020" w14:textId="77777777" w:rsidR="006418E6" w:rsidRPr="002D0499" w:rsidRDefault="006418E6" w:rsidP="00841E94">
            <w:pPr>
              <w:ind w:left="346"/>
            </w:pPr>
            <w:r w:rsidRPr="002D0499">
              <w:t>•</w:t>
            </w:r>
            <w:r w:rsidRPr="00763D32">
              <w:t xml:space="preserve"> </w:t>
            </w:r>
            <w:r w:rsidRPr="002D0499">
              <w:t>фильтр тонкой очистки, тонкость фильтрации не более 15-20мкм;</w:t>
            </w:r>
          </w:p>
          <w:p w14:paraId="4B027B46" w14:textId="77777777" w:rsidR="006418E6" w:rsidRPr="002D0499" w:rsidRDefault="006418E6" w:rsidP="00841E94">
            <w:pPr>
              <w:ind w:left="436" w:hanging="90"/>
            </w:pPr>
            <w:r w:rsidRPr="002D0499">
              <w:t>•</w:t>
            </w:r>
            <w:r w:rsidRPr="00763D32">
              <w:t xml:space="preserve"> </w:t>
            </w:r>
            <w:r w:rsidRPr="002D0499">
              <w:t>увеличенной проходной диаметр раздаточного рукава и раздаточного пистолета для возможности максимальной выдачи топлива до 500 литров/мин.;</w:t>
            </w:r>
          </w:p>
          <w:p w14:paraId="3940097E" w14:textId="77777777" w:rsidR="006418E6" w:rsidRPr="002D0499" w:rsidRDefault="006418E6" w:rsidP="00841E94">
            <w:pPr>
              <w:ind w:left="436" w:hanging="90"/>
            </w:pPr>
            <w:r w:rsidRPr="002D0499">
              <w:t>•</w:t>
            </w:r>
            <w:r w:rsidRPr="00763D32">
              <w:t xml:space="preserve"> </w:t>
            </w:r>
            <w:r w:rsidRPr="002D0499">
              <w:t>инерционный барабан намотки раздаточного рукава;</w:t>
            </w:r>
          </w:p>
          <w:p w14:paraId="68B8F12D" w14:textId="77777777" w:rsidR="006418E6" w:rsidRPr="002D0499" w:rsidRDefault="006418E6" w:rsidP="00841E94">
            <w:pPr>
              <w:ind w:left="436" w:hanging="90"/>
            </w:pPr>
            <w:r w:rsidRPr="002D0499">
              <w:t>•</w:t>
            </w:r>
            <w:r w:rsidRPr="00763D32">
              <w:t xml:space="preserve"> </w:t>
            </w:r>
            <w:r w:rsidRPr="002D0499">
              <w:t xml:space="preserve">расположение узла выдачи топлива (УВТ) – задний; </w:t>
            </w:r>
          </w:p>
          <w:p w14:paraId="1A09335A" w14:textId="77777777" w:rsidR="006418E6" w:rsidRPr="002D0499" w:rsidRDefault="006418E6" w:rsidP="00841E94">
            <w:pPr>
              <w:ind w:left="436" w:hanging="90"/>
            </w:pPr>
            <w:r w:rsidRPr="002D0499">
              <w:t>•</w:t>
            </w:r>
            <w:r w:rsidRPr="00763D32">
              <w:t xml:space="preserve"> </w:t>
            </w:r>
            <w:r w:rsidRPr="002D0499">
              <w:t>проблесковый маячок;</w:t>
            </w:r>
          </w:p>
          <w:p w14:paraId="6E03BBAA" w14:textId="77777777" w:rsidR="006418E6" w:rsidRPr="002D0499" w:rsidRDefault="006418E6" w:rsidP="00841E94">
            <w:pPr>
              <w:ind w:left="436" w:hanging="90"/>
            </w:pPr>
            <w:r w:rsidRPr="002D0499">
              <w:t>•</w:t>
            </w:r>
            <w:r w:rsidRPr="00763D32">
              <w:t xml:space="preserve"> </w:t>
            </w:r>
            <w:r w:rsidRPr="002D0499">
              <w:t>знак опасности груза;</w:t>
            </w:r>
          </w:p>
          <w:p w14:paraId="20435CE6" w14:textId="77777777" w:rsidR="006418E6" w:rsidRPr="002D0499" w:rsidRDefault="006418E6" w:rsidP="00841E94">
            <w:pPr>
              <w:ind w:left="436" w:hanging="90"/>
            </w:pPr>
            <w:r w:rsidRPr="002D0499">
              <w:t>•</w:t>
            </w:r>
            <w:r w:rsidRPr="00763D32">
              <w:t xml:space="preserve"> </w:t>
            </w:r>
            <w:r w:rsidRPr="002D0499">
              <w:t>защита топливного бака;</w:t>
            </w:r>
          </w:p>
          <w:p w14:paraId="534FAC02" w14:textId="77777777" w:rsidR="006418E6" w:rsidRPr="002D0499" w:rsidRDefault="006418E6" w:rsidP="00841E94">
            <w:pPr>
              <w:ind w:left="436" w:hanging="90"/>
            </w:pPr>
            <w:r w:rsidRPr="002D0499">
              <w:t>•</w:t>
            </w:r>
            <w:r w:rsidRPr="00763D32">
              <w:t xml:space="preserve"> </w:t>
            </w:r>
            <w:r w:rsidRPr="002D0499">
              <w:t>цепь заземления.</w:t>
            </w:r>
          </w:p>
          <w:p w14:paraId="3286BB5E" w14:textId="77777777" w:rsidR="006418E6" w:rsidRPr="0031568B" w:rsidRDefault="006418E6" w:rsidP="00841E94">
            <w:r w:rsidRPr="00063470">
              <w:t>1</w:t>
            </w:r>
            <w:r w:rsidRPr="00D31FD5">
              <w:t>2</w:t>
            </w:r>
            <w:r w:rsidRPr="002D0499">
              <w:t>. Технические характеристики шасси в Приложении 1.</w:t>
            </w:r>
          </w:p>
        </w:tc>
      </w:tr>
      <w:tr w:rsidR="006418E6" w:rsidRPr="00A1453D" w14:paraId="598E2ED6" w14:textId="77777777" w:rsidTr="00841E94">
        <w:trPr>
          <w:trHeight w:val="2051"/>
        </w:trPr>
        <w:tc>
          <w:tcPr>
            <w:tcW w:w="540" w:type="dxa"/>
          </w:tcPr>
          <w:p w14:paraId="1BC92789" w14:textId="77777777" w:rsidR="006418E6" w:rsidRPr="00712E60" w:rsidRDefault="006418E6" w:rsidP="00841E94">
            <w:r w:rsidRPr="00712E60">
              <w:lastRenderedPageBreak/>
              <w:t>5</w:t>
            </w:r>
          </w:p>
        </w:tc>
        <w:tc>
          <w:tcPr>
            <w:tcW w:w="2695" w:type="dxa"/>
          </w:tcPr>
          <w:p w14:paraId="0EFE638D" w14:textId="77777777" w:rsidR="006418E6" w:rsidRPr="00712E60" w:rsidRDefault="006418E6" w:rsidP="00841E94">
            <w:r w:rsidRPr="00712E60">
              <w:t xml:space="preserve">Порядок сдачи и приемки </w:t>
            </w:r>
            <w:r>
              <w:t>товаров.</w:t>
            </w:r>
          </w:p>
        </w:tc>
        <w:tc>
          <w:tcPr>
            <w:tcW w:w="6660" w:type="dxa"/>
          </w:tcPr>
          <w:p w14:paraId="503DD537" w14:textId="77777777" w:rsidR="006418E6" w:rsidRPr="002D0499" w:rsidRDefault="006418E6" w:rsidP="00841E94">
            <w:pPr>
              <w:ind w:left="256" w:hanging="256"/>
            </w:pPr>
            <w:r w:rsidRPr="00D31FD5">
              <w:t>1</w:t>
            </w:r>
            <w:r w:rsidRPr="002D0499">
              <w:t>. При осуществлении поставки АТЗ поставщик должен предоставить: оригиналы или в 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 на территории КР / ЕАЭС.</w:t>
            </w:r>
          </w:p>
          <w:p w14:paraId="6F297346" w14:textId="77777777" w:rsidR="006418E6" w:rsidRPr="00C37B34" w:rsidRDefault="006418E6" w:rsidP="00841E94">
            <w:pPr>
              <w:ind w:left="256" w:hanging="256"/>
            </w:pPr>
            <w:r w:rsidRPr="00D31FD5">
              <w:t>2</w:t>
            </w:r>
            <w:r w:rsidRPr="00C37B34">
              <w:t>.</w:t>
            </w:r>
            <w:r>
              <w:t xml:space="preserve"> </w:t>
            </w:r>
            <w:r w:rsidRPr="00C37B34">
              <w:t>После ввода в эксплуатацию в течение гарантийного срока производится оценка АТС и оборудования. Характеристика должна соответствовать заводским показателям.</w:t>
            </w:r>
          </w:p>
          <w:p w14:paraId="24382B88" w14:textId="77777777" w:rsidR="006418E6" w:rsidRDefault="006418E6" w:rsidP="00841E94">
            <w:pPr>
              <w:ind w:left="256" w:hanging="256"/>
            </w:pPr>
            <w:r w:rsidRPr="00D31FD5">
              <w:t>3</w:t>
            </w:r>
            <w:r w:rsidRPr="00C37B34">
              <w:t>.</w:t>
            </w:r>
            <w:r>
              <w:t xml:space="preserve"> </w:t>
            </w:r>
            <w:r w:rsidRPr="00C37B34">
              <w:t>В случае выявления несоответствий наших требований поставщик берет на себя все затраты по их устранению.</w:t>
            </w:r>
          </w:p>
          <w:p w14:paraId="19EAD7DA" w14:textId="77777777" w:rsidR="006418E6" w:rsidRDefault="006418E6" w:rsidP="00841E94">
            <w:pPr>
              <w:ind w:left="256" w:hanging="256"/>
            </w:pPr>
            <w:r w:rsidRPr="00D31FD5">
              <w:t>4</w:t>
            </w:r>
            <w:r w:rsidRPr="00C37B34">
              <w:t>.</w:t>
            </w:r>
            <w:r>
              <w:t xml:space="preserve"> </w:t>
            </w:r>
            <w:r w:rsidRPr="00C37B34">
              <w:t>Все затраты за дополнительные работы выявленные в ходе проверки оборудования несет поставщик.</w:t>
            </w:r>
          </w:p>
          <w:p w14:paraId="616778B2" w14:textId="77777777" w:rsidR="006418E6" w:rsidRPr="00712E60" w:rsidRDefault="006418E6" w:rsidP="00841E94">
            <w:pPr>
              <w:ind w:left="256" w:hanging="256"/>
            </w:pPr>
            <w:r w:rsidRPr="00D31FD5">
              <w:t>5</w:t>
            </w:r>
            <w:r>
              <w:t>. Произвести обучение по эксплуатации автомобиля и управлению заправочным оборудованием.</w:t>
            </w:r>
          </w:p>
        </w:tc>
      </w:tr>
      <w:tr w:rsidR="006418E6" w:rsidRPr="00A1453D" w14:paraId="582D7484" w14:textId="77777777" w:rsidTr="00841E94">
        <w:tc>
          <w:tcPr>
            <w:tcW w:w="540" w:type="dxa"/>
          </w:tcPr>
          <w:p w14:paraId="3EA7B058" w14:textId="77777777" w:rsidR="006418E6" w:rsidRPr="00712E60" w:rsidRDefault="006418E6" w:rsidP="00841E94">
            <w:r w:rsidRPr="00712E60">
              <w:t>6</w:t>
            </w:r>
          </w:p>
        </w:tc>
        <w:tc>
          <w:tcPr>
            <w:tcW w:w="2695" w:type="dxa"/>
          </w:tcPr>
          <w:p w14:paraId="4224E953" w14:textId="77777777" w:rsidR="006418E6" w:rsidRPr="00F7386E" w:rsidRDefault="006418E6" w:rsidP="00841E94">
            <w:r w:rsidRPr="00712E60">
              <w:t xml:space="preserve">Требования по передаче заказчику технических и иных документов </w:t>
            </w:r>
            <w:r>
              <w:t>на товар.</w:t>
            </w:r>
          </w:p>
        </w:tc>
        <w:tc>
          <w:tcPr>
            <w:tcW w:w="6660" w:type="dxa"/>
          </w:tcPr>
          <w:p w14:paraId="1D17E853" w14:textId="77777777" w:rsidR="006418E6" w:rsidRPr="0069488B" w:rsidRDefault="006418E6" w:rsidP="006418E6">
            <w:pPr>
              <w:pStyle w:val="a5"/>
              <w:numPr>
                <w:ilvl w:val="0"/>
                <w:numId w:val="35"/>
              </w:numPr>
              <w:ind w:left="256" w:hanging="270"/>
              <w:contextualSpacing/>
            </w:pPr>
            <w:r w:rsidRPr="0069488B">
              <w:rPr>
                <w:lang w:val="ru-RU"/>
              </w:rPr>
              <w:t>Поставщик обязан при поставке товара передать Заказчику товарно-транспортную накладную, счет-фактуру, а также оригинал или надлежаще заверенную  копию одобрения типа транспортного средства, иные документы: сервисную книжку, паспорт транспортного средства, документы, удостоверяющие право собственности на транспортное  средство и являющиеся основанием для его государственной регистрации, документы подтверждающие предоставление гарантии качества производителя, поставщика, инструкцию (руководство) по эксплуатации</w:t>
            </w:r>
            <w:r w:rsidRPr="0069488B">
              <w:t>.</w:t>
            </w:r>
          </w:p>
          <w:p w14:paraId="39388375" w14:textId="77777777" w:rsidR="006418E6" w:rsidRDefault="006418E6" w:rsidP="006418E6">
            <w:pPr>
              <w:pStyle w:val="a5"/>
              <w:numPr>
                <w:ilvl w:val="0"/>
                <w:numId w:val="35"/>
              </w:numPr>
              <w:ind w:left="256" w:hanging="270"/>
              <w:contextualSpacing/>
              <w:rPr>
                <w:lang w:val="ru-RU"/>
              </w:rPr>
            </w:pPr>
            <w:r w:rsidRPr="0069488B">
              <w:rPr>
                <w:lang w:val="ru-RU"/>
              </w:rPr>
              <w:t>Все необходимые руководства пользователя и техническая документация должна быть в комплекте и не допускается в виде копий.</w:t>
            </w:r>
          </w:p>
          <w:p w14:paraId="4817E809" w14:textId="77777777" w:rsidR="006418E6" w:rsidRPr="0069488B" w:rsidRDefault="006418E6" w:rsidP="006418E6">
            <w:pPr>
              <w:pStyle w:val="a5"/>
              <w:numPr>
                <w:ilvl w:val="0"/>
                <w:numId w:val="35"/>
              </w:numPr>
              <w:ind w:left="256" w:hanging="270"/>
              <w:contextualSpacing/>
              <w:rPr>
                <w:lang w:val="ru-RU"/>
              </w:rPr>
            </w:pPr>
            <w:r>
              <w:rPr>
                <w:lang w:val="ru-RU"/>
              </w:rPr>
              <w:t>Предоставить электронный или бумажный каталог запасных частей на шасси и оборудование, на английском или русском языке.</w:t>
            </w:r>
          </w:p>
        </w:tc>
      </w:tr>
      <w:tr w:rsidR="006418E6" w:rsidRPr="00A1453D" w14:paraId="34340C16" w14:textId="77777777" w:rsidTr="00841E94">
        <w:trPr>
          <w:trHeight w:val="827"/>
        </w:trPr>
        <w:tc>
          <w:tcPr>
            <w:tcW w:w="540" w:type="dxa"/>
          </w:tcPr>
          <w:p w14:paraId="62DBBE39" w14:textId="77777777" w:rsidR="006418E6" w:rsidRPr="00712E60" w:rsidRDefault="006418E6" w:rsidP="00841E94">
            <w:r w:rsidRPr="00712E60">
              <w:t>7</w:t>
            </w:r>
          </w:p>
        </w:tc>
        <w:tc>
          <w:tcPr>
            <w:tcW w:w="2695" w:type="dxa"/>
          </w:tcPr>
          <w:p w14:paraId="231D7B7B" w14:textId="77777777" w:rsidR="006418E6" w:rsidRPr="00F7386E" w:rsidRDefault="006418E6" w:rsidP="00841E94">
            <w:r w:rsidRPr="00712E60">
              <w:t>Гарантийные обязательства</w:t>
            </w:r>
            <w:r>
              <w:t>.</w:t>
            </w:r>
          </w:p>
        </w:tc>
        <w:tc>
          <w:tcPr>
            <w:tcW w:w="6660" w:type="dxa"/>
          </w:tcPr>
          <w:p w14:paraId="3D16F14E" w14:textId="77777777" w:rsidR="006418E6" w:rsidRPr="00712E60" w:rsidRDefault="006418E6" w:rsidP="00841E94">
            <w:pPr>
              <w:ind w:left="256" w:hanging="256"/>
            </w:pPr>
            <w:r w:rsidRPr="00C37B34">
              <w:t>1.</w:t>
            </w:r>
            <w:r>
              <w:t xml:space="preserve"> </w:t>
            </w:r>
            <w:r w:rsidRPr="00C37B34">
              <w:t>Поставщик должен предоставить гарантийный срок на приобретаемое оборудование согласно условиям завода изготовителя.</w:t>
            </w:r>
          </w:p>
        </w:tc>
      </w:tr>
    </w:tbl>
    <w:p w14:paraId="32B4C064" w14:textId="77777777" w:rsidR="006418E6" w:rsidRPr="00B86C56" w:rsidRDefault="006418E6" w:rsidP="006418E6">
      <w:pPr>
        <w:jc w:val="right"/>
      </w:pPr>
      <w:r w:rsidRPr="00B86C56">
        <w:br w:type="page"/>
      </w:r>
      <w:r w:rsidRPr="00B86C56">
        <w:lastRenderedPageBreak/>
        <w:t>Приложение 1</w:t>
      </w:r>
    </w:p>
    <w:p w14:paraId="5B457978" w14:textId="77777777" w:rsidR="006418E6" w:rsidRPr="00B86C56" w:rsidRDefault="006418E6" w:rsidP="006418E6"/>
    <w:tbl>
      <w:tblPr>
        <w:tblStyle w:val="TableGrid"/>
        <w:tblW w:w="9270" w:type="dxa"/>
        <w:tblInd w:w="442" w:type="dxa"/>
        <w:tblCellMar>
          <w:top w:w="9" w:type="dxa"/>
          <w:left w:w="26" w:type="dxa"/>
          <w:right w:w="13" w:type="dxa"/>
        </w:tblCellMar>
        <w:tblLook w:val="04A0" w:firstRow="1" w:lastRow="0" w:firstColumn="1" w:lastColumn="0" w:noHBand="0" w:noVBand="1"/>
      </w:tblPr>
      <w:tblGrid>
        <w:gridCol w:w="5400"/>
        <w:gridCol w:w="3870"/>
      </w:tblGrid>
      <w:tr w:rsidR="006418E6" w:rsidRPr="00B86C56" w14:paraId="561FC4C8" w14:textId="77777777" w:rsidTr="00841E94">
        <w:trPr>
          <w:trHeight w:val="264"/>
        </w:trPr>
        <w:tc>
          <w:tcPr>
            <w:tcW w:w="5310" w:type="dxa"/>
            <w:tcBorders>
              <w:top w:val="single" w:sz="6" w:space="0" w:color="000000"/>
              <w:left w:val="single" w:sz="6" w:space="0" w:color="000000"/>
              <w:bottom w:val="single" w:sz="6" w:space="0" w:color="000000"/>
              <w:right w:val="single" w:sz="6" w:space="0" w:color="000000"/>
            </w:tcBorders>
          </w:tcPr>
          <w:p w14:paraId="1351D2D4" w14:textId="77777777" w:rsidR="006418E6" w:rsidRPr="00B86C56" w:rsidRDefault="006418E6" w:rsidP="00841E94">
            <w:pPr>
              <w:ind w:left="7"/>
              <w:jc w:val="center"/>
              <w:rPr>
                <w:b/>
                <w:color w:val="000000"/>
                <w:sz w:val="18"/>
              </w:rPr>
            </w:pPr>
            <w:r w:rsidRPr="00B86C56">
              <w:rPr>
                <w:b/>
                <w:color w:val="000000"/>
                <w:sz w:val="20"/>
              </w:rPr>
              <w:t>Параметры</w:t>
            </w:r>
          </w:p>
        </w:tc>
        <w:tc>
          <w:tcPr>
            <w:tcW w:w="3960" w:type="dxa"/>
            <w:tcBorders>
              <w:top w:val="single" w:sz="6" w:space="0" w:color="000000"/>
              <w:left w:val="single" w:sz="6" w:space="0" w:color="000000"/>
              <w:bottom w:val="single" w:sz="6" w:space="0" w:color="000000"/>
              <w:right w:val="single" w:sz="6" w:space="0" w:color="000000"/>
            </w:tcBorders>
          </w:tcPr>
          <w:p w14:paraId="4511C783" w14:textId="77777777" w:rsidR="006418E6" w:rsidRPr="00B86C56" w:rsidRDefault="006418E6" w:rsidP="00841E94">
            <w:pPr>
              <w:ind w:left="10"/>
              <w:jc w:val="center"/>
              <w:rPr>
                <w:b/>
                <w:color w:val="000000"/>
                <w:sz w:val="18"/>
              </w:rPr>
            </w:pPr>
            <w:r w:rsidRPr="00B86C56">
              <w:rPr>
                <w:b/>
                <w:color w:val="000000"/>
                <w:sz w:val="20"/>
              </w:rPr>
              <w:t>Значение</w:t>
            </w:r>
          </w:p>
        </w:tc>
      </w:tr>
      <w:tr w:rsidR="006418E6" w:rsidRPr="00B86C56" w14:paraId="43ED274A"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1BCCFE7B" w14:textId="77777777" w:rsidR="006418E6" w:rsidRPr="00B86C56" w:rsidRDefault="006418E6" w:rsidP="00841E94">
            <w:pPr>
              <w:rPr>
                <w:b/>
                <w:color w:val="000000"/>
              </w:rPr>
            </w:pPr>
            <w:r w:rsidRPr="00B86C56">
              <w:rPr>
                <w:b/>
                <w:color w:val="000000"/>
              </w:rPr>
              <w:t>Общая характеристика</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224B75A6" w14:textId="77777777" w:rsidR="006418E6" w:rsidRPr="00B86C56" w:rsidRDefault="006418E6" w:rsidP="00841E94">
            <w:pPr>
              <w:spacing w:after="160"/>
              <w:rPr>
                <w:b/>
                <w:color w:val="000000"/>
              </w:rPr>
            </w:pPr>
          </w:p>
        </w:tc>
      </w:tr>
      <w:tr w:rsidR="006418E6" w:rsidRPr="00B86C56" w14:paraId="11844598"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7C090E62" w14:textId="77777777" w:rsidR="006418E6" w:rsidRPr="00B86C56" w:rsidRDefault="006418E6" w:rsidP="00841E94">
            <w:pPr>
              <w:rPr>
                <w:b/>
                <w:color w:val="000000"/>
              </w:rPr>
            </w:pPr>
            <w:r w:rsidRPr="00B86C56">
              <w:rPr>
                <w:color w:val="000000"/>
              </w:rPr>
              <w:t>Новое транспортное средство (далее - ТС), пробег не более 1000 км, год изготовления: 202</w:t>
            </w:r>
            <w:r w:rsidRPr="0020508B">
              <w:rPr>
                <w:color w:val="000000"/>
              </w:rPr>
              <w:t>4</w:t>
            </w:r>
            <w:r>
              <w:rPr>
                <w:color w:val="000000"/>
              </w:rPr>
              <w:t xml:space="preserve"> </w:t>
            </w:r>
            <w:r w:rsidRPr="00B86C56">
              <w:rPr>
                <w:color w:val="000000"/>
              </w:rPr>
              <w:t>г</w:t>
            </w:r>
            <w:r>
              <w:rPr>
                <w:color w:val="000000"/>
              </w:rPr>
              <w:t>.</w:t>
            </w:r>
            <w:r w:rsidRPr="00B86C56">
              <w:rPr>
                <w:color w:val="000000"/>
              </w:rPr>
              <w:t xml:space="preserve"> и выше</w:t>
            </w:r>
          </w:p>
        </w:tc>
        <w:tc>
          <w:tcPr>
            <w:tcW w:w="3960" w:type="dxa"/>
            <w:tcBorders>
              <w:top w:val="single" w:sz="6" w:space="0" w:color="000000"/>
              <w:left w:val="single" w:sz="6" w:space="0" w:color="000000"/>
              <w:bottom w:val="single" w:sz="6" w:space="0" w:color="000000"/>
              <w:right w:val="single" w:sz="6" w:space="0" w:color="000000"/>
            </w:tcBorders>
          </w:tcPr>
          <w:p w14:paraId="0279B0E7" w14:textId="77777777" w:rsidR="006418E6" w:rsidRPr="00B86C56" w:rsidRDefault="006418E6" w:rsidP="00841E94">
            <w:pPr>
              <w:ind w:right="7"/>
              <w:jc w:val="center"/>
              <w:rPr>
                <w:b/>
                <w:color w:val="000000"/>
              </w:rPr>
            </w:pPr>
            <w:r w:rsidRPr="00B86C56">
              <w:rPr>
                <w:color w:val="000000"/>
              </w:rPr>
              <w:t>да</w:t>
            </w:r>
          </w:p>
        </w:tc>
      </w:tr>
      <w:tr w:rsidR="006418E6" w:rsidRPr="00B86C56" w14:paraId="5F3C6E39"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1A6E8A20" w14:textId="77777777" w:rsidR="006418E6" w:rsidRPr="00B86C56" w:rsidRDefault="006418E6" w:rsidP="00841E94">
            <w:pPr>
              <w:rPr>
                <w:b/>
                <w:color w:val="000000"/>
              </w:rPr>
            </w:pPr>
            <w:r w:rsidRPr="00B86C56">
              <w:rPr>
                <w:b/>
                <w:color w:val="000000"/>
              </w:rPr>
              <w:t>Дизельный двигатель</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1DB5B70F" w14:textId="77777777" w:rsidR="006418E6" w:rsidRPr="00B86C56" w:rsidRDefault="006418E6" w:rsidP="00841E94">
            <w:pPr>
              <w:spacing w:after="160"/>
              <w:rPr>
                <w:b/>
                <w:color w:val="000000"/>
              </w:rPr>
            </w:pPr>
          </w:p>
        </w:tc>
      </w:tr>
      <w:tr w:rsidR="006418E6" w:rsidRPr="00B86C56" w14:paraId="2BC4CA0B"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2C5D6E41" w14:textId="77777777" w:rsidR="006418E6" w:rsidRPr="00B86C56" w:rsidRDefault="006418E6" w:rsidP="00841E94">
            <w:pPr>
              <w:rPr>
                <w:b/>
                <w:color w:val="000000"/>
              </w:rPr>
            </w:pPr>
            <w:r w:rsidRPr="00B86C56">
              <w:rPr>
                <w:color w:val="000000"/>
              </w:rPr>
              <w:t xml:space="preserve">Тип (дизельный, бензиновый, газовый, </w:t>
            </w:r>
            <w:proofErr w:type="spellStart"/>
            <w:r w:rsidRPr="00B86C56">
              <w:rPr>
                <w:color w:val="000000"/>
              </w:rPr>
              <w:t>битопливный</w:t>
            </w:r>
            <w:proofErr w:type="spellEnd"/>
            <w:r w:rsidRPr="00B86C56">
              <w:rPr>
                <w:color w:val="000000"/>
              </w:rPr>
              <w:t>)</w:t>
            </w:r>
          </w:p>
        </w:tc>
        <w:tc>
          <w:tcPr>
            <w:tcW w:w="3960" w:type="dxa"/>
            <w:tcBorders>
              <w:top w:val="single" w:sz="6" w:space="0" w:color="000000"/>
              <w:left w:val="single" w:sz="6" w:space="0" w:color="000000"/>
              <w:bottom w:val="single" w:sz="6" w:space="0" w:color="000000"/>
              <w:right w:val="single" w:sz="6" w:space="0" w:color="000000"/>
            </w:tcBorders>
          </w:tcPr>
          <w:p w14:paraId="175B7C85" w14:textId="77777777" w:rsidR="006418E6" w:rsidRPr="00B86C56" w:rsidRDefault="006418E6" w:rsidP="00841E94">
            <w:pPr>
              <w:ind w:right="8"/>
              <w:jc w:val="center"/>
              <w:rPr>
                <w:b/>
                <w:color w:val="000000"/>
              </w:rPr>
            </w:pPr>
            <w:r w:rsidRPr="00B86C56">
              <w:rPr>
                <w:color w:val="000000"/>
              </w:rPr>
              <w:t>дизельный</w:t>
            </w:r>
          </w:p>
        </w:tc>
      </w:tr>
      <w:tr w:rsidR="006418E6" w:rsidRPr="00B86C56" w14:paraId="767E5501"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3787C5AA" w14:textId="77777777" w:rsidR="006418E6" w:rsidRPr="00B86C56" w:rsidRDefault="006418E6" w:rsidP="00841E94">
            <w:pPr>
              <w:rPr>
                <w:b/>
                <w:color w:val="000000"/>
              </w:rPr>
            </w:pPr>
            <w:r w:rsidRPr="00B86C56">
              <w:rPr>
                <w:color w:val="000000"/>
              </w:rPr>
              <w:t>Мощность, не менее (</w:t>
            </w:r>
            <w:proofErr w:type="spellStart"/>
            <w:r w:rsidRPr="00B86C56">
              <w:rPr>
                <w:color w:val="000000"/>
              </w:rPr>
              <w:t>л.с</w:t>
            </w:r>
            <w:proofErr w:type="spellEnd"/>
            <w:r w:rsidRPr="00B86C56">
              <w:rPr>
                <w:color w:val="000000"/>
              </w:rPr>
              <w:t xml:space="preserve">) </w:t>
            </w:r>
          </w:p>
        </w:tc>
        <w:tc>
          <w:tcPr>
            <w:tcW w:w="3960" w:type="dxa"/>
            <w:tcBorders>
              <w:top w:val="single" w:sz="6" w:space="0" w:color="000000"/>
              <w:left w:val="single" w:sz="6" w:space="0" w:color="000000"/>
              <w:bottom w:val="single" w:sz="6" w:space="0" w:color="000000"/>
              <w:right w:val="single" w:sz="6" w:space="0" w:color="000000"/>
            </w:tcBorders>
          </w:tcPr>
          <w:p w14:paraId="6EB6D10A" w14:textId="77777777" w:rsidR="006418E6" w:rsidRPr="00B86C56" w:rsidRDefault="006418E6" w:rsidP="00841E94">
            <w:pPr>
              <w:ind w:right="8"/>
              <w:jc w:val="center"/>
              <w:rPr>
                <w:b/>
                <w:color w:val="000000"/>
              </w:rPr>
            </w:pPr>
            <w:r>
              <w:rPr>
                <w:color w:val="000000"/>
              </w:rPr>
              <w:t>400</w:t>
            </w:r>
            <w:r w:rsidRPr="00B86C56">
              <w:rPr>
                <w:color w:val="000000"/>
              </w:rPr>
              <w:t xml:space="preserve"> и выше</w:t>
            </w:r>
          </w:p>
        </w:tc>
      </w:tr>
      <w:tr w:rsidR="006418E6" w:rsidRPr="00B86C56" w14:paraId="7D8C350F"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6790089D" w14:textId="77777777" w:rsidR="006418E6" w:rsidRPr="00B86C56" w:rsidRDefault="006418E6" w:rsidP="00841E94">
            <w:pPr>
              <w:rPr>
                <w:b/>
                <w:color w:val="000000"/>
              </w:rPr>
            </w:pPr>
            <w:r w:rsidRPr="00B86C56">
              <w:rPr>
                <w:color w:val="000000"/>
              </w:rPr>
              <w:t>Уровень выбросов отработавших газов (экологический класс)</w:t>
            </w:r>
          </w:p>
        </w:tc>
        <w:tc>
          <w:tcPr>
            <w:tcW w:w="3960" w:type="dxa"/>
            <w:tcBorders>
              <w:top w:val="single" w:sz="6" w:space="0" w:color="000000"/>
              <w:left w:val="single" w:sz="6" w:space="0" w:color="000000"/>
              <w:bottom w:val="single" w:sz="6" w:space="0" w:color="000000"/>
              <w:right w:val="single" w:sz="6" w:space="0" w:color="000000"/>
            </w:tcBorders>
          </w:tcPr>
          <w:p w14:paraId="1BA7559D" w14:textId="77777777" w:rsidR="006418E6" w:rsidRPr="00050CE3" w:rsidRDefault="006418E6" w:rsidP="00841E94">
            <w:pPr>
              <w:ind w:left="3"/>
              <w:jc w:val="center"/>
              <w:rPr>
                <w:b/>
                <w:color w:val="000000"/>
              </w:rPr>
            </w:pPr>
            <w:r w:rsidRPr="00B86C56">
              <w:rPr>
                <w:color w:val="000000"/>
              </w:rPr>
              <w:t>не ниже ЕВРО-</w:t>
            </w:r>
            <w:r>
              <w:rPr>
                <w:color w:val="000000"/>
              </w:rPr>
              <w:t>3</w:t>
            </w:r>
          </w:p>
        </w:tc>
      </w:tr>
      <w:tr w:rsidR="006418E6" w:rsidRPr="00B86C56" w14:paraId="750AD22B"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06DC762A" w14:textId="77777777" w:rsidR="006418E6" w:rsidRPr="00B86C56" w:rsidRDefault="006418E6" w:rsidP="00841E94">
            <w:pPr>
              <w:rPr>
                <w:b/>
                <w:color w:val="000000"/>
              </w:rPr>
            </w:pPr>
            <w:r w:rsidRPr="00B86C56">
              <w:rPr>
                <w:color w:val="000000"/>
              </w:rPr>
              <w:t>Электронный ограничитель скорости</w:t>
            </w:r>
          </w:p>
        </w:tc>
        <w:tc>
          <w:tcPr>
            <w:tcW w:w="3960" w:type="dxa"/>
            <w:tcBorders>
              <w:top w:val="single" w:sz="6" w:space="0" w:color="000000"/>
              <w:left w:val="single" w:sz="6" w:space="0" w:color="000000"/>
              <w:bottom w:val="single" w:sz="6" w:space="0" w:color="000000"/>
              <w:right w:val="single" w:sz="6" w:space="0" w:color="000000"/>
            </w:tcBorders>
          </w:tcPr>
          <w:p w14:paraId="52ADEA85" w14:textId="77777777" w:rsidR="006418E6" w:rsidRPr="00B86C56" w:rsidRDefault="006418E6" w:rsidP="00841E94">
            <w:pPr>
              <w:ind w:left="6"/>
              <w:jc w:val="center"/>
              <w:rPr>
                <w:b/>
                <w:color w:val="000000"/>
              </w:rPr>
            </w:pPr>
            <w:r w:rsidRPr="00B86C56">
              <w:rPr>
                <w:color w:val="000000"/>
              </w:rPr>
              <w:t xml:space="preserve"> не более 80 км/ч</w:t>
            </w:r>
          </w:p>
        </w:tc>
      </w:tr>
      <w:tr w:rsidR="006418E6" w:rsidRPr="00A1453D" w14:paraId="6D32D3F2" w14:textId="77777777" w:rsidTr="00841E94">
        <w:trPr>
          <w:trHeight w:val="360"/>
        </w:trPr>
        <w:tc>
          <w:tcPr>
            <w:tcW w:w="5310" w:type="dxa"/>
            <w:tcBorders>
              <w:top w:val="single" w:sz="6" w:space="0" w:color="000000"/>
              <w:left w:val="single" w:sz="6" w:space="0" w:color="000000"/>
              <w:bottom w:val="single" w:sz="6" w:space="0" w:color="000000"/>
              <w:right w:val="single" w:sz="6" w:space="0" w:color="000000"/>
            </w:tcBorders>
          </w:tcPr>
          <w:p w14:paraId="3B2DC45E" w14:textId="77777777" w:rsidR="006418E6" w:rsidRPr="00B86C56" w:rsidRDefault="006418E6" w:rsidP="00841E94">
            <w:pPr>
              <w:rPr>
                <w:b/>
                <w:color w:val="000000"/>
              </w:rPr>
            </w:pPr>
            <w:r w:rsidRPr="00B86C56">
              <w:rPr>
                <w:color w:val="000000"/>
              </w:rPr>
              <w:t>Воздухозаборник (с фильтром осушителем, без фильтра осушителя)</w:t>
            </w:r>
          </w:p>
        </w:tc>
        <w:tc>
          <w:tcPr>
            <w:tcW w:w="3960" w:type="dxa"/>
            <w:tcBorders>
              <w:top w:val="single" w:sz="6" w:space="0" w:color="000000"/>
              <w:left w:val="single" w:sz="6" w:space="0" w:color="000000"/>
              <w:bottom w:val="single" w:sz="6" w:space="0" w:color="000000"/>
              <w:right w:val="single" w:sz="6" w:space="0" w:color="000000"/>
            </w:tcBorders>
          </w:tcPr>
          <w:p w14:paraId="65D310A7" w14:textId="77777777" w:rsidR="006418E6" w:rsidRPr="00B86C56" w:rsidRDefault="006418E6" w:rsidP="00841E94">
            <w:pPr>
              <w:jc w:val="center"/>
              <w:rPr>
                <w:b/>
                <w:color w:val="000000"/>
              </w:rPr>
            </w:pPr>
            <w:r w:rsidRPr="00B86C56">
              <w:rPr>
                <w:color w:val="000000"/>
              </w:rPr>
              <w:t xml:space="preserve">воздухоочиститель </w:t>
            </w:r>
            <w:proofErr w:type="spellStart"/>
            <w:r w:rsidRPr="00B86C56">
              <w:rPr>
                <w:color w:val="000000"/>
              </w:rPr>
              <w:t>мультициклонный</w:t>
            </w:r>
            <w:proofErr w:type="spellEnd"/>
            <w:r w:rsidRPr="00B86C56">
              <w:rPr>
                <w:color w:val="000000"/>
              </w:rPr>
              <w:t xml:space="preserve"> с предварительной ступенью очистки от пыли и воды, без осушителя</w:t>
            </w:r>
          </w:p>
        </w:tc>
      </w:tr>
      <w:tr w:rsidR="006418E6" w:rsidRPr="00B86C56" w14:paraId="3D394DEB"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51F9DFBA" w14:textId="77777777" w:rsidR="006418E6" w:rsidRPr="00B86C56" w:rsidRDefault="006418E6" w:rsidP="00841E94">
            <w:pPr>
              <w:rPr>
                <w:b/>
                <w:color w:val="000000"/>
              </w:rPr>
            </w:pPr>
            <w:r w:rsidRPr="00B86C56">
              <w:rPr>
                <w:b/>
                <w:color w:val="000000"/>
              </w:rPr>
              <w:t>Шасси</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7A08C34D" w14:textId="77777777" w:rsidR="006418E6" w:rsidRPr="00B86C56" w:rsidRDefault="006418E6" w:rsidP="00841E94">
            <w:pPr>
              <w:spacing w:after="160"/>
              <w:rPr>
                <w:b/>
                <w:color w:val="000000"/>
              </w:rPr>
            </w:pPr>
          </w:p>
        </w:tc>
      </w:tr>
      <w:tr w:rsidR="006418E6" w:rsidRPr="00B86C56" w14:paraId="1D3E9927"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5A6F0E68" w14:textId="77777777" w:rsidR="006418E6" w:rsidRPr="00B86C56" w:rsidRDefault="006418E6" w:rsidP="00841E94">
            <w:pPr>
              <w:rPr>
                <w:b/>
                <w:color w:val="000000"/>
              </w:rPr>
            </w:pPr>
            <w:r w:rsidRPr="00B86C56">
              <w:rPr>
                <w:color w:val="000000"/>
              </w:rPr>
              <w:t>Колесная формула</w:t>
            </w:r>
          </w:p>
        </w:tc>
        <w:tc>
          <w:tcPr>
            <w:tcW w:w="3960" w:type="dxa"/>
            <w:tcBorders>
              <w:top w:val="single" w:sz="6" w:space="0" w:color="000000"/>
              <w:left w:val="single" w:sz="6" w:space="0" w:color="000000"/>
              <w:bottom w:val="single" w:sz="6" w:space="0" w:color="000000"/>
              <w:right w:val="single" w:sz="6" w:space="0" w:color="000000"/>
            </w:tcBorders>
          </w:tcPr>
          <w:p w14:paraId="7188840B" w14:textId="77777777" w:rsidR="006418E6" w:rsidRPr="00B86C56" w:rsidRDefault="006418E6" w:rsidP="00841E94">
            <w:pPr>
              <w:ind w:left="3"/>
              <w:jc w:val="center"/>
              <w:rPr>
                <w:b/>
                <w:color w:val="000000"/>
              </w:rPr>
            </w:pPr>
            <w:r w:rsidRPr="00B86C56">
              <w:rPr>
                <w:color w:val="000000"/>
              </w:rPr>
              <w:t>6*4</w:t>
            </w:r>
          </w:p>
        </w:tc>
      </w:tr>
      <w:tr w:rsidR="006418E6" w:rsidRPr="00B86C56" w14:paraId="0D011DA7"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05862A17" w14:textId="77777777" w:rsidR="006418E6" w:rsidRPr="00B86C56" w:rsidRDefault="006418E6" w:rsidP="00841E94">
            <w:pPr>
              <w:rPr>
                <w:b/>
                <w:color w:val="000000"/>
              </w:rPr>
            </w:pPr>
            <w:r w:rsidRPr="00B86C56">
              <w:rPr>
                <w:color w:val="000000"/>
              </w:rPr>
              <w:t>Передняя подвеска</w:t>
            </w:r>
          </w:p>
        </w:tc>
        <w:tc>
          <w:tcPr>
            <w:tcW w:w="3960" w:type="dxa"/>
            <w:tcBorders>
              <w:top w:val="single" w:sz="6" w:space="0" w:color="000000"/>
              <w:left w:val="single" w:sz="6" w:space="0" w:color="000000"/>
              <w:bottom w:val="single" w:sz="6" w:space="0" w:color="000000"/>
              <w:right w:val="single" w:sz="6" w:space="0" w:color="000000"/>
            </w:tcBorders>
          </w:tcPr>
          <w:p w14:paraId="07095B52" w14:textId="77777777" w:rsidR="006418E6" w:rsidRPr="00B86C56" w:rsidRDefault="006418E6" w:rsidP="00841E94">
            <w:pPr>
              <w:ind w:left="5"/>
              <w:jc w:val="center"/>
              <w:rPr>
                <w:b/>
                <w:color w:val="000000"/>
              </w:rPr>
            </w:pPr>
            <w:r w:rsidRPr="00B86C56">
              <w:rPr>
                <w:color w:val="000000"/>
              </w:rPr>
              <w:t>рессорная</w:t>
            </w:r>
          </w:p>
        </w:tc>
      </w:tr>
      <w:tr w:rsidR="006418E6" w:rsidRPr="00B86C56" w14:paraId="31FC480C"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7EDB405E" w14:textId="77777777" w:rsidR="006418E6" w:rsidRPr="00B86C56" w:rsidRDefault="006418E6" w:rsidP="00841E94">
            <w:pPr>
              <w:rPr>
                <w:b/>
                <w:color w:val="000000"/>
              </w:rPr>
            </w:pPr>
            <w:r w:rsidRPr="00B86C56">
              <w:rPr>
                <w:color w:val="000000"/>
              </w:rPr>
              <w:t xml:space="preserve">Задняя подвеска (пневматическая/рессорная/балансирная/пружинная и </w:t>
            </w:r>
            <w:proofErr w:type="spellStart"/>
            <w:r w:rsidRPr="00B86C56">
              <w:rPr>
                <w:color w:val="000000"/>
              </w:rPr>
              <w:t>т.д</w:t>
            </w:r>
            <w:proofErr w:type="spellEnd"/>
            <w:r w:rsidRPr="00B86C56">
              <w:rPr>
                <w:color w:val="000000"/>
              </w:rPr>
              <w:t>)</w:t>
            </w:r>
          </w:p>
        </w:tc>
        <w:tc>
          <w:tcPr>
            <w:tcW w:w="3960" w:type="dxa"/>
            <w:tcBorders>
              <w:top w:val="single" w:sz="6" w:space="0" w:color="000000"/>
              <w:left w:val="single" w:sz="6" w:space="0" w:color="000000"/>
              <w:bottom w:val="single" w:sz="6" w:space="0" w:color="000000"/>
              <w:right w:val="single" w:sz="6" w:space="0" w:color="000000"/>
            </w:tcBorders>
          </w:tcPr>
          <w:p w14:paraId="3C4158E6" w14:textId="77777777" w:rsidR="006418E6" w:rsidRPr="00B86C56" w:rsidRDefault="006418E6" w:rsidP="00841E94">
            <w:pPr>
              <w:ind w:left="7"/>
              <w:jc w:val="center"/>
              <w:rPr>
                <w:b/>
                <w:color w:val="000000"/>
              </w:rPr>
            </w:pPr>
            <w:r w:rsidRPr="00B86C56">
              <w:rPr>
                <w:color w:val="000000"/>
              </w:rPr>
              <w:t>рессорно-балансирная</w:t>
            </w:r>
          </w:p>
        </w:tc>
      </w:tr>
      <w:tr w:rsidR="006418E6" w:rsidRPr="00B86C56" w14:paraId="6852EEEC"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3664BBB1" w14:textId="77777777" w:rsidR="006418E6" w:rsidRPr="00B86C56" w:rsidRDefault="006418E6" w:rsidP="00841E94">
            <w:pPr>
              <w:ind w:left="3"/>
              <w:rPr>
                <w:b/>
                <w:color w:val="000000"/>
              </w:rPr>
            </w:pPr>
            <w:r w:rsidRPr="00B86C56">
              <w:rPr>
                <w:color w:val="000000"/>
              </w:rPr>
              <w:t>Передние и задние крылья, брызговики, грязезащитные кожухи на осях</w:t>
            </w:r>
          </w:p>
        </w:tc>
        <w:tc>
          <w:tcPr>
            <w:tcW w:w="3960" w:type="dxa"/>
            <w:tcBorders>
              <w:top w:val="single" w:sz="6" w:space="0" w:color="000000"/>
              <w:left w:val="single" w:sz="6" w:space="0" w:color="000000"/>
              <w:bottom w:val="single" w:sz="6" w:space="0" w:color="000000"/>
              <w:right w:val="single" w:sz="6" w:space="0" w:color="000000"/>
            </w:tcBorders>
          </w:tcPr>
          <w:p w14:paraId="51814C24" w14:textId="77777777" w:rsidR="006418E6" w:rsidRPr="00B86C56" w:rsidRDefault="006418E6" w:rsidP="00841E94">
            <w:pPr>
              <w:ind w:right="8"/>
              <w:jc w:val="center"/>
              <w:rPr>
                <w:b/>
                <w:color w:val="000000"/>
              </w:rPr>
            </w:pPr>
            <w:r w:rsidRPr="00B86C56">
              <w:rPr>
                <w:color w:val="000000"/>
              </w:rPr>
              <w:t>да</w:t>
            </w:r>
          </w:p>
        </w:tc>
      </w:tr>
      <w:tr w:rsidR="006418E6" w:rsidRPr="00B86C56" w14:paraId="7F1BC053"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50A4B883" w14:textId="77777777" w:rsidR="006418E6" w:rsidRPr="00B86C56" w:rsidRDefault="006418E6" w:rsidP="00841E94">
            <w:pPr>
              <w:ind w:left="3"/>
              <w:rPr>
                <w:b/>
                <w:color w:val="000000"/>
              </w:rPr>
            </w:pPr>
            <w:proofErr w:type="spellStart"/>
            <w:r w:rsidRPr="00B86C56">
              <w:rPr>
                <w:color w:val="000000"/>
              </w:rPr>
              <w:t>Противоподкатные</w:t>
            </w:r>
            <w:proofErr w:type="spellEnd"/>
            <w:r w:rsidRPr="00B86C56">
              <w:rPr>
                <w:color w:val="000000"/>
              </w:rPr>
              <w:t xml:space="preserve"> барьеры</w:t>
            </w:r>
          </w:p>
        </w:tc>
        <w:tc>
          <w:tcPr>
            <w:tcW w:w="3960" w:type="dxa"/>
            <w:tcBorders>
              <w:top w:val="single" w:sz="6" w:space="0" w:color="000000"/>
              <w:left w:val="single" w:sz="6" w:space="0" w:color="000000"/>
              <w:bottom w:val="single" w:sz="6" w:space="0" w:color="000000"/>
              <w:right w:val="single" w:sz="6" w:space="0" w:color="000000"/>
            </w:tcBorders>
          </w:tcPr>
          <w:p w14:paraId="5A475F31" w14:textId="77777777" w:rsidR="006418E6" w:rsidRPr="00B86C56" w:rsidRDefault="006418E6" w:rsidP="00841E94">
            <w:pPr>
              <w:ind w:right="10"/>
              <w:jc w:val="center"/>
              <w:rPr>
                <w:b/>
                <w:color w:val="000000"/>
              </w:rPr>
            </w:pPr>
            <w:r w:rsidRPr="00B86C56">
              <w:rPr>
                <w:color w:val="000000"/>
              </w:rPr>
              <w:t>да, боковые барьеры</w:t>
            </w:r>
          </w:p>
        </w:tc>
      </w:tr>
      <w:tr w:rsidR="006418E6" w:rsidRPr="00B86C56" w14:paraId="0C8A822E" w14:textId="77777777" w:rsidTr="00841E94">
        <w:trPr>
          <w:trHeight w:val="360"/>
        </w:trPr>
        <w:tc>
          <w:tcPr>
            <w:tcW w:w="5310" w:type="dxa"/>
            <w:tcBorders>
              <w:top w:val="single" w:sz="6" w:space="0" w:color="000000"/>
              <w:left w:val="single" w:sz="6" w:space="0" w:color="000000"/>
              <w:bottom w:val="single" w:sz="6" w:space="0" w:color="000000"/>
              <w:right w:val="single" w:sz="6" w:space="0" w:color="000000"/>
            </w:tcBorders>
          </w:tcPr>
          <w:p w14:paraId="66AE3513" w14:textId="77777777" w:rsidR="006418E6" w:rsidRPr="00B86C56" w:rsidRDefault="006418E6" w:rsidP="00841E94">
            <w:pPr>
              <w:rPr>
                <w:b/>
                <w:color w:val="000000"/>
              </w:rPr>
            </w:pPr>
            <w:r w:rsidRPr="00B86C56">
              <w:rPr>
                <w:color w:val="000000"/>
              </w:rPr>
              <w:t>Шины</w:t>
            </w:r>
          </w:p>
        </w:tc>
        <w:tc>
          <w:tcPr>
            <w:tcW w:w="3960" w:type="dxa"/>
            <w:tcBorders>
              <w:top w:val="single" w:sz="6" w:space="0" w:color="000000"/>
              <w:left w:val="single" w:sz="6" w:space="0" w:color="000000"/>
              <w:bottom w:val="single" w:sz="6" w:space="0" w:color="000000"/>
              <w:right w:val="single" w:sz="6" w:space="0" w:color="000000"/>
            </w:tcBorders>
          </w:tcPr>
          <w:p w14:paraId="4436FCBC" w14:textId="77777777" w:rsidR="006418E6" w:rsidRPr="000966B9" w:rsidRDefault="006418E6" w:rsidP="00841E94">
            <w:pPr>
              <w:ind w:right="11"/>
              <w:jc w:val="center"/>
              <w:rPr>
                <w:color w:val="000000"/>
              </w:rPr>
            </w:pPr>
            <w:r w:rsidRPr="00B86C56">
              <w:rPr>
                <w:color w:val="000000"/>
              </w:rPr>
              <w:t>11,00 R22,5 - 315/80R22,5</w:t>
            </w:r>
            <w:r>
              <w:rPr>
                <w:color w:val="000000"/>
              </w:rPr>
              <w:t xml:space="preserve"> / </w:t>
            </w:r>
            <w:r w:rsidRPr="00B86C56">
              <w:rPr>
                <w:color w:val="000000"/>
              </w:rPr>
              <w:t>1</w:t>
            </w:r>
            <w:r>
              <w:rPr>
                <w:color w:val="000000"/>
              </w:rPr>
              <w:t>2</w:t>
            </w:r>
            <w:r w:rsidRPr="00B86C56">
              <w:rPr>
                <w:color w:val="000000"/>
              </w:rPr>
              <w:t>,00 R22,5</w:t>
            </w:r>
          </w:p>
        </w:tc>
      </w:tr>
      <w:tr w:rsidR="006418E6" w:rsidRPr="00B86C56" w14:paraId="2F67B319"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38B0D5EF" w14:textId="77777777" w:rsidR="006418E6" w:rsidRPr="00B86C56" w:rsidRDefault="006418E6" w:rsidP="00841E94">
            <w:pPr>
              <w:ind w:left="3"/>
              <w:rPr>
                <w:b/>
                <w:color w:val="000000"/>
              </w:rPr>
            </w:pPr>
            <w:r w:rsidRPr="00B86C56">
              <w:rPr>
                <w:color w:val="000000"/>
              </w:rPr>
              <w:t>Ошиновка (одно/двухскатная)</w:t>
            </w:r>
          </w:p>
        </w:tc>
        <w:tc>
          <w:tcPr>
            <w:tcW w:w="3960" w:type="dxa"/>
            <w:tcBorders>
              <w:top w:val="single" w:sz="6" w:space="0" w:color="000000"/>
              <w:left w:val="single" w:sz="6" w:space="0" w:color="000000"/>
              <w:bottom w:val="single" w:sz="6" w:space="0" w:color="000000"/>
              <w:right w:val="single" w:sz="6" w:space="0" w:color="000000"/>
            </w:tcBorders>
          </w:tcPr>
          <w:p w14:paraId="730C06A4" w14:textId="77777777" w:rsidR="006418E6" w:rsidRPr="00B86C56" w:rsidRDefault="006418E6" w:rsidP="00841E94">
            <w:pPr>
              <w:ind w:right="10"/>
              <w:jc w:val="center"/>
              <w:rPr>
                <w:b/>
                <w:color w:val="000000"/>
              </w:rPr>
            </w:pPr>
            <w:r w:rsidRPr="00B86C56">
              <w:rPr>
                <w:color w:val="000000"/>
              </w:rPr>
              <w:t xml:space="preserve">Двухскатная </w:t>
            </w:r>
          </w:p>
        </w:tc>
      </w:tr>
      <w:tr w:rsidR="006418E6" w:rsidRPr="00B86C56" w14:paraId="524946A7"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384E80C0" w14:textId="77777777" w:rsidR="006418E6" w:rsidRPr="00B86C56" w:rsidRDefault="006418E6" w:rsidP="00841E94">
            <w:pPr>
              <w:rPr>
                <w:b/>
                <w:color w:val="000000"/>
              </w:rPr>
            </w:pPr>
            <w:r w:rsidRPr="00B86C56">
              <w:rPr>
                <w:b/>
                <w:color w:val="000000"/>
              </w:rPr>
              <w:t>Коробка передач</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6AE2835" w14:textId="77777777" w:rsidR="006418E6" w:rsidRPr="00B86C56" w:rsidRDefault="006418E6" w:rsidP="00841E94">
            <w:pPr>
              <w:spacing w:after="160"/>
              <w:rPr>
                <w:b/>
                <w:color w:val="000000"/>
              </w:rPr>
            </w:pPr>
          </w:p>
        </w:tc>
      </w:tr>
      <w:tr w:rsidR="006418E6" w:rsidRPr="00B86C56" w14:paraId="33D29969"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602866DB" w14:textId="77777777" w:rsidR="006418E6" w:rsidRPr="00B86C56" w:rsidRDefault="006418E6" w:rsidP="00841E94">
            <w:pPr>
              <w:rPr>
                <w:b/>
                <w:color w:val="000000"/>
              </w:rPr>
            </w:pPr>
            <w:r w:rsidRPr="00B86C56">
              <w:rPr>
                <w:color w:val="000000"/>
              </w:rPr>
              <w:t>Тип (автоматическая / механическая)</w:t>
            </w:r>
          </w:p>
        </w:tc>
        <w:tc>
          <w:tcPr>
            <w:tcW w:w="3960" w:type="dxa"/>
            <w:tcBorders>
              <w:top w:val="single" w:sz="6" w:space="0" w:color="000000"/>
              <w:left w:val="single" w:sz="6" w:space="0" w:color="000000"/>
              <w:bottom w:val="single" w:sz="6" w:space="0" w:color="000000"/>
              <w:right w:val="single" w:sz="6" w:space="0" w:color="000000"/>
            </w:tcBorders>
          </w:tcPr>
          <w:p w14:paraId="08FED8DF" w14:textId="77777777" w:rsidR="006418E6" w:rsidRPr="00B86C56" w:rsidRDefault="006418E6" w:rsidP="00841E94">
            <w:pPr>
              <w:ind w:right="7"/>
              <w:jc w:val="center"/>
              <w:rPr>
                <w:b/>
                <w:color w:val="000000"/>
              </w:rPr>
            </w:pPr>
            <w:r w:rsidRPr="00B86C56">
              <w:rPr>
                <w:b/>
                <w:color w:val="000000"/>
              </w:rPr>
              <w:t>да</w:t>
            </w:r>
          </w:p>
        </w:tc>
      </w:tr>
      <w:tr w:rsidR="006418E6" w:rsidRPr="00B86C56" w14:paraId="44830BF3"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3154260A" w14:textId="77777777" w:rsidR="006418E6" w:rsidRPr="00B86C56" w:rsidRDefault="006418E6" w:rsidP="00841E94">
            <w:pPr>
              <w:rPr>
                <w:b/>
                <w:color w:val="000000"/>
              </w:rPr>
            </w:pPr>
            <w:r w:rsidRPr="00B86C56">
              <w:rPr>
                <w:color w:val="000000"/>
              </w:rPr>
              <w:t>Блокировка дифференциала моста</w:t>
            </w:r>
          </w:p>
        </w:tc>
        <w:tc>
          <w:tcPr>
            <w:tcW w:w="3960" w:type="dxa"/>
            <w:tcBorders>
              <w:top w:val="single" w:sz="6" w:space="0" w:color="000000"/>
              <w:left w:val="single" w:sz="6" w:space="0" w:color="000000"/>
              <w:bottom w:val="single" w:sz="6" w:space="0" w:color="000000"/>
              <w:right w:val="single" w:sz="6" w:space="0" w:color="000000"/>
            </w:tcBorders>
          </w:tcPr>
          <w:p w14:paraId="04441FC2" w14:textId="77777777" w:rsidR="006418E6" w:rsidRPr="00B86C56" w:rsidRDefault="006418E6" w:rsidP="00841E94">
            <w:pPr>
              <w:ind w:left="7"/>
              <w:jc w:val="center"/>
              <w:rPr>
                <w:b/>
                <w:color w:val="000000"/>
              </w:rPr>
            </w:pPr>
            <w:r w:rsidRPr="00B86C56">
              <w:rPr>
                <w:color w:val="000000"/>
              </w:rPr>
              <w:t>да</w:t>
            </w:r>
          </w:p>
        </w:tc>
      </w:tr>
      <w:tr w:rsidR="006418E6" w:rsidRPr="00B86C56" w14:paraId="60C3908D"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726E4523" w14:textId="77777777" w:rsidR="006418E6" w:rsidRPr="00B86C56" w:rsidRDefault="006418E6" w:rsidP="00841E94">
            <w:pPr>
              <w:rPr>
                <w:color w:val="000000"/>
              </w:rPr>
            </w:pPr>
            <w:r w:rsidRPr="00B86C56">
              <w:rPr>
                <w:color w:val="000000"/>
              </w:rPr>
              <w:t>Наличие вала отбора мощности (ВОМ / PTO)</w:t>
            </w:r>
          </w:p>
        </w:tc>
        <w:tc>
          <w:tcPr>
            <w:tcW w:w="3960" w:type="dxa"/>
            <w:tcBorders>
              <w:top w:val="single" w:sz="6" w:space="0" w:color="000000"/>
              <w:left w:val="single" w:sz="6" w:space="0" w:color="000000"/>
              <w:bottom w:val="single" w:sz="6" w:space="0" w:color="000000"/>
              <w:right w:val="single" w:sz="6" w:space="0" w:color="000000"/>
            </w:tcBorders>
          </w:tcPr>
          <w:p w14:paraId="0B5F4415" w14:textId="77777777" w:rsidR="006418E6" w:rsidRPr="00B86C56" w:rsidRDefault="006418E6" w:rsidP="00841E94">
            <w:pPr>
              <w:ind w:left="7"/>
              <w:jc w:val="center"/>
              <w:rPr>
                <w:color w:val="000000"/>
              </w:rPr>
            </w:pPr>
            <w:r w:rsidRPr="00B86C56">
              <w:rPr>
                <w:color w:val="000000"/>
              </w:rPr>
              <w:t>да</w:t>
            </w:r>
          </w:p>
        </w:tc>
      </w:tr>
      <w:tr w:rsidR="006418E6" w:rsidRPr="00B86C56" w14:paraId="29337E75"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498D5088" w14:textId="77777777" w:rsidR="006418E6" w:rsidRPr="00B86C56" w:rsidRDefault="006418E6" w:rsidP="00841E94">
            <w:pPr>
              <w:rPr>
                <w:b/>
                <w:color w:val="000000"/>
              </w:rPr>
            </w:pPr>
            <w:r w:rsidRPr="00B86C56">
              <w:rPr>
                <w:b/>
                <w:color w:val="000000"/>
              </w:rPr>
              <w:t>Тормозная система</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4D574D0B" w14:textId="77777777" w:rsidR="006418E6" w:rsidRPr="00B86C56" w:rsidRDefault="006418E6" w:rsidP="00841E94">
            <w:pPr>
              <w:spacing w:after="160"/>
              <w:rPr>
                <w:b/>
                <w:color w:val="000000"/>
              </w:rPr>
            </w:pPr>
          </w:p>
        </w:tc>
      </w:tr>
      <w:tr w:rsidR="006418E6" w:rsidRPr="00A1453D" w14:paraId="725346FC" w14:textId="77777777" w:rsidTr="00841E94">
        <w:trPr>
          <w:trHeight w:val="360"/>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378711B7" w14:textId="77777777" w:rsidR="006418E6" w:rsidRPr="00B86C56" w:rsidRDefault="006418E6" w:rsidP="00841E94">
            <w:pPr>
              <w:rPr>
                <w:b/>
                <w:color w:val="000000"/>
              </w:rPr>
            </w:pPr>
            <w:r w:rsidRPr="00B86C56">
              <w:rPr>
                <w:color w:val="000000"/>
              </w:rPr>
              <w:t>Тип</w:t>
            </w:r>
          </w:p>
        </w:tc>
        <w:tc>
          <w:tcPr>
            <w:tcW w:w="3960" w:type="dxa"/>
            <w:tcBorders>
              <w:top w:val="single" w:sz="6" w:space="0" w:color="000000"/>
              <w:left w:val="single" w:sz="6" w:space="0" w:color="000000"/>
              <w:bottom w:val="single" w:sz="6" w:space="0" w:color="000000"/>
              <w:right w:val="single" w:sz="6" w:space="0" w:color="000000"/>
            </w:tcBorders>
          </w:tcPr>
          <w:p w14:paraId="53BF70B2" w14:textId="77777777" w:rsidR="006418E6" w:rsidRPr="00B86C56" w:rsidRDefault="006418E6" w:rsidP="00841E94">
            <w:pPr>
              <w:ind w:right="7"/>
              <w:jc w:val="center"/>
              <w:rPr>
                <w:b/>
                <w:color w:val="000000"/>
              </w:rPr>
            </w:pPr>
            <w:r w:rsidRPr="00B86C56">
              <w:rPr>
                <w:color w:val="000000"/>
              </w:rPr>
              <w:t>пневматическая, с тормозными механизмами барабанного типа</w:t>
            </w:r>
          </w:p>
        </w:tc>
      </w:tr>
      <w:tr w:rsidR="006418E6" w:rsidRPr="00B86C56" w14:paraId="624FC08B"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7FD72814" w14:textId="77777777" w:rsidR="006418E6" w:rsidRPr="00B86C56" w:rsidRDefault="006418E6" w:rsidP="00841E94">
            <w:pPr>
              <w:rPr>
                <w:b/>
                <w:color w:val="000000"/>
              </w:rPr>
            </w:pPr>
            <w:r w:rsidRPr="00B86C56">
              <w:rPr>
                <w:color w:val="000000"/>
              </w:rPr>
              <w:t>Моторный тормоз-замедлитель</w:t>
            </w:r>
          </w:p>
        </w:tc>
        <w:tc>
          <w:tcPr>
            <w:tcW w:w="3960" w:type="dxa"/>
            <w:tcBorders>
              <w:top w:val="single" w:sz="6" w:space="0" w:color="000000"/>
              <w:left w:val="single" w:sz="6" w:space="0" w:color="000000"/>
              <w:bottom w:val="single" w:sz="6" w:space="0" w:color="000000"/>
              <w:right w:val="single" w:sz="6" w:space="0" w:color="000000"/>
            </w:tcBorders>
          </w:tcPr>
          <w:p w14:paraId="7C299540" w14:textId="77777777" w:rsidR="006418E6" w:rsidRPr="00B86C56" w:rsidRDefault="006418E6" w:rsidP="00841E94">
            <w:pPr>
              <w:ind w:right="7"/>
              <w:jc w:val="center"/>
              <w:rPr>
                <w:b/>
                <w:color w:val="000000"/>
              </w:rPr>
            </w:pPr>
            <w:r w:rsidRPr="00B86C56">
              <w:rPr>
                <w:color w:val="000000"/>
              </w:rPr>
              <w:t>да</w:t>
            </w:r>
          </w:p>
        </w:tc>
      </w:tr>
      <w:tr w:rsidR="006418E6" w:rsidRPr="00B86C56" w14:paraId="53EAB5A8"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289A7DEC" w14:textId="77777777" w:rsidR="006418E6" w:rsidRPr="00B86C56" w:rsidRDefault="006418E6" w:rsidP="00841E94">
            <w:pPr>
              <w:rPr>
                <w:b/>
                <w:color w:val="000000"/>
              </w:rPr>
            </w:pPr>
            <w:r w:rsidRPr="00B86C56">
              <w:rPr>
                <w:color w:val="000000"/>
              </w:rPr>
              <w:t>Антиблокировочная тормозная система ABS</w:t>
            </w:r>
          </w:p>
        </w:tc>
        <w:tc>
          <w:tcPr>
            <w:tcW w:w="3960" w:type="dxa"/>
            <w:tcBorders>
              <w:top w:val="single" w:sz="6" w:space="0" w:color="000000"/>
              <w:left w:val="single" w:sz="6" w:space="0" w:color="000000"/>
              <w:bottom w:val="single" w:sz="6" w:space="0" w:color="000000"/>
              <w:right w:val="single" w:sz="6" w:space="0" w:color="000000"/>
            </w:tcBorders>
          </w:tcPr>
          <w:p w14:paraId="49DD9004" w14:textId="77777777" w:rsidR="006418E6" w:rsidRPr="00B86C56" w:rsidRDefault="006418E6" w:rsidP="00841E94">
            <w:pPr>
              <w:ind w:right="7"/>
              <w:jc w:val="center"/>
              <w:rPr>
                <w:b/>
                <w:color w:val="000000"/>
              </w:rPr>
            </w:pPr>
            <w:r w:rsidRPr="00B86C56">
              <w:rPr>
                <w:color w:val="000000"/>
              </w:rPr>
              <w:t>да</w:t>
            </w:r>
          </w:p>
        </w:tc>
      </w:tr>
      <w:tr w:rsidR="006418E6" w:rsidRPr="00B86C56" w14:paraId="04E59F3E"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6E47BD74" w14:textId="77777777" w:rsidR="006418E6" w:rsidRPr="00B86C56" w:rsidRDefault="006418E6" w:rsidP="00841E94">
            <w:pPr>
              <w:rPr>
                <w:b/>
                <w:color w:val="000000"/>
              </w:rPr>
            </w:pPr>
            <w:r w:rsidRPr="00B86C56">
              <w:rPr>
                <w:color w:val="000000"/>
              </w:rPr>
              <w:t>Стояночный тормоз, клапан блокировки стояночных тормозных камер</w:t>
            </w:r>
          </w:p>
        </w:tc>
        <w:tc>
          <w:tcPr>
            <w:tcW w:w="3960" w:type="dxa"/>
            <w:tcBorders>
              <w:top w:val="single" w:sz="6" w:space="0" w:color="000000"/>
              <w:left w:val="single" w:sz="6" w:space="0" w:color="000000"/>
              <w:bottom w:val="single" w:sz="6" w:space="0" w:color="000000"/>
              <w:right w:val="single" w:sz="6" w:space="0" w:color="000000"/>
            </w:tcBorders>
          </w:tcPr>
          <w:p w14:paraId="513BF9A9" w14:textId="77777777" w:rsidR="006418E6" w:rsidRPr="00B86C56" w:rsidRDefault="006418E6" w:rsidP="00841E94">
            <w:pPr>
              <w:ind w:right="7"/>
              <w:jc w:val="center"/>
              <w:rPr>
                <w:b/>
                <w:color w:val="000000"/>
              </w:rPr>
            </w:pPr>
            <w:r w:rsidRPr="00B86C56">
              <w:rPr>
                <w:color w:val="000000"/>
              </w:rPr>
              <w:t>да</w:t>
            </w:r>
          </w:p>
        </w:tc>
      </w:tr>
      <w:tr w:rsidR="006418E6" w:rsidRPr="00B86C56" w14:paraId="58EFBEBC" w14:textId="77777777" w:rsidTr="00841E94">
        <w:trPr>
          <w:trHeight w:val="233"/>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781AAEA3" w14:textId="77777777" w:rsidR="006418E6" w:rsidRPr="00B86C56" w:rsidRDefault="006418E6" w:rsidP="00841E94">
            <w:pPr>
              <w:rPr>
                <w:b/>
                <w:color w:val="000000"/>
              </w:rPr>
            </w:pPr>
            <w:r w:rsidRPr="00B86C56">
              <w:rPr>
                <w:b/>
                <w:color w:val="000000"/>
              </w:rPr>
              <w:t>Система выпуска</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2AAAE5C" w14:textId="77777777" w:rsidR="006418E6" w:rsidRPr="00B86C56" w:rsidRDefault="006418E6" w:rsidP="00841E94">
            <w:pPr>
              <w:spacing w:after="160"/>
              <w:rPr>
                <w:b/>
                <w:color w:val="000000"/>
              </w:rPr>
            </w:pPr>
          </w:p>
        </w:tc>
      </w:tr>
      <w:tr w:rsidR="006418E6" w:rsidRPr="00A1453D" w14:paraId="1B4AEA22" w14:textId="77777777" w:rsidTr="00841E94">
        <w:trPr>
          <w:trHeight w:val="413"/>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00751ECC" w14:textId="77777777" w:rsidR="006418E6" w:rsidRPr="00B86C56" w:rsidRDefault="006418E6" w:rsidP="00841E94">
            <w:pPr>
              <w:jc w:val="both"/>
              <w:rPr>
                <w:b/>
                <w:color w:val="000000"/>
              </w:rPr>
            </w:pPr>
            <w:r w:rsidRPr="00B86C56">
              <w:rPr>
                <w:color w:val="000000"/>
              </w:rPr>
              <w:t>Выхлопная труба должна быть выведена вперед или при конструктивной невозможности – вне зоны топливных коммуникаций и топливного бака, вывод выхлопной трубы вверх не допускается</w:t>
            </w:r>
          </w:p>
        </w:tc>
        <w:tc>
          <w:tcPr>
            <w:tcW w:w="3960" w:type="dxa"/>
            <w:tcBorders>
              <w:top w:val="single" w:sz="6" w:space="0" w:color="000000"/>
              <w:left w:val="single" w:sz="6" w:space="0" w:color="000000"/>
              <w:bottom w:val="single" w:sz="6" w:space="0" w:color="000000"/>
              <w:right w:val="single" w:sz="6" w:space="0" w:color="000000"/>
            </w:tcBorders>
            <w:vAlign w:val="center"/>
          </w:tcPr>
          <w:p w14:paraId="282B2C30" w14:textId="77777777" w:rsidR="006418E6" w:rsidRPr="00B86C56" w:rsidRDefault="006418E6" w:rsidP="00841E94">
            <w:pPr>
              <w:ind w:right="9"/>
              <w:jc w:val="center"/>
              <w:rPr>
                <w:b/>
                <w:color w:val="000000"/>
              </w:rPr>
            </w:pPr>
          </w:p>
        </w:tc>
      </w:tr>
      <w:tr w:rsidR="006418E6" w:rsidRPr="00B86C56" w14:paraId="6C1B7753" w14:textId="77777777" w:rsidTr="00841E94">
        <w:trPr>
          <w:trHeight w:val="317"/>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2404DE47" w14:textId="77777777" w:rsidR="006418E6" w:rsidRPr="00B86C56" w:rsidRDefault="006418E6" w:rsidP="00841E94">
            <w:pPr>
              <w:rPr>
                <w:b/>
                <w:color w:val="000000"/>
              </w:rPr>
            </w:pPr>
            <w:r w:rsidRPr="00B86C56">
              <w:rPr>
                <w:color w:val="000000"/>
              </w:rPr>
              <w:lastRenderedPageBreak/>
              <w:t>Теплозащитный экран глушителя</w:t>
            </w:r>
          </w:p>
        </w:tc>
        <w:tc>
          <w:tcPr>
            <w:tcW w:w="3960" w:type="dxa"/>
            <w:tcBorders>
              <w:top w:val="single" w:sz="6" w:space="0" w:color="000000"/>
              <w:left w:val="single" w:sz="6" w:space="0" w:color="000000"/>
              <w:bottom w:val="single" w:sz="6" w:space="0" w:color="000000"/>
              <w:right w:val="single" w:sz="6" w:space="0" w:color="000000"/>
            </w:tcBorders>
          </w:tcPr>
          <w:p w14:paraId="69D0034C" w14:textId="77777777" w:rsidR="006418E6" w:rsidRPr="00B86C56" w:rsidRDefault="006418E6" w:rsidP="00841E94">
            <w:pPr>
              <w:ind w:right="7"/>
              <w:jc w:val="center"/>
              <w:rPr>
                <w:b/>
                <w:color w:val="000000"/>
              </w:rPr>
            </w:pPr>
            <w:r w:rsidRPr="00B86C56">
              <w:rPr>
                <w:color w:val="000000"/>
              </w:rPr>
              <w:t>ограждение глушителя</w:t>
            </w:r>
          </w:p>
        </w:tc>
      </w:tr>
      <w:tr w:rsidR="006418E6" w:rsidRPr="00B86C56" w14:paraId="41E584FF" w14:textId="77777777" w:rsidTr="00841E94">
        <w:trPr>
          <w:trHeight w:val="39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74BDA548" w14:textId="77777777" w:rsidR="006418E6" w:rsidRPr="00B86C56" w:rsidRDefault="006418E6" w:rsidP="00841E94">
            <w:pPr>
              <w:jc w:val="both"/>
              <w:rPr>
                <w:b/>
                <w:color w:val="000000"/>
              </w:rPr>
            </w:pPr>
            <w:r w:rsidRPr="00B86C56">
              <w:rPr>
                <w:color w:val="000000"/>
              </w:rPr>
              <w:t xml:space="preserve">Искрогаситель (съемный, несъемный, встроенная система </w:t>
            </w:r>
            <w:proofErr w:type="spellStart"/>
            <w:r w:rsidRPr="00B86C56">
              <w:rPr>
                <w:color w:val="000000"/>
              </w:rPr>
              <w:t>искрогашения</w:t>
            </w:r>
            <w:proofErr w:type="spellEnd"/>
            <w:r w:rsidRPr="00B86C56">
              <w:rPr>
                <w:color w:val="000000"/>
              </w:rPr>
              <w:t>), наличие сертификата/ паспорта соответствия.</w:t>
            </w:r>
          </w:p>
        </w:tc>
        <w:tc>
          <w:tcPr>
            <w:tcW w:w="3960" w:type="dxa"/>
            <w:tcBorders>
              <w:top w:val="single" w:sz="6" w:space="0" w:color="000000"/>
              <w:left w:val="single" w:sz="6" w:space="0" w:color="000000"/>
              <w:bottom w:val="single" w:sz="6" w:space="0" w:color="000000"/>
              <w:right w:val="single" w:sz="6" w:space="0" w:color="000000"/>
            </w:tcBorders>
            <w:vAlign w:val="center"/>
          </w:tcPr>
          <w:p w14:paraId="2A7ABE5B" w14:textId="77777777" w:rsidR="006418E6" w:rsidRPr="00B86C56" w:rsidRDefault="006418E6" w:rsidP="00841E94">
            <w:pPr>
              <w:ind w:right="6"/>
              <w:jc w:val="center"/>
              <w:rPr>
                <w:b/>
                <w:color w:val="000000"/>
              </w:rPr>
            </w:pPr>
            <w:r w:rsidRPr="00B86C56">
              <w:rPr>
                <w:color w:val="000000"/>
              </w:rPr>
              <w:t xml:space="preserve">Да. Наличие сертификата. </w:t>
            </w:r>
          </w:p>
        </w:tc>
      </w:tr>
      <w:tr w:rsidR="006418E6" w:rsidRPr="00B86C56" w14:paraId="75D73FC4" w14:textId="77777777" w:rsidTr="00841E94">
        <w:trPr>
          <w:trHeight w:val="158"/>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1D2BFF9C" w14:textId="77777777" w:rsidR="006418E6" w:rsidRPr="00B86C56" w:rsidRDefault="006418E6" w:rsidP="00841E94">
            <w:pPr>
              <w:rPr>
                <w:b/>
                <w:color w:val="000000"/>
              </w:rPr>
            </w:pPr>
            <w:r w:rsidRPr="00B86C56">
              <w:rPr>
                <w:b/>
                <w:color w:val="000000"/>
              </w:rPr>
              <w:t>Топливная система</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BF9B666" w14:textId="77777777" w:rsidR="006418E6" w:rsidRPr="00B86C56" w:rsidRDefault="006418E6" w:rsidP="00841E94">
            <w:pPr>
              <w:spacing w:after="160"/>
              <w:rPr>
                <w:b/>
                <w:color w:val="000000"/>
              </w:rPr>
            </w:pPr>
          </w:p>
        </w:tc>
      </w:tr>
      <w:tr w:rsidR="006418E6" w:rsidRPr="00B86C56" w14:paraId="555D94E7"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5DB644CD" w14:textId="77777777" w:rsidR="006418E6" w:rsidRPr="00B86C56" w:rsidRDefault="006418E6" w:rsidP="00841E94">
            <w:pPr>
              <w:rPr>
                <w:b/>
                <w:color w:val="000000"/>
              </w:rPr>
            </w:pPr>
            <w:r w:rsidRPr="00B86C56">
              <w:rPr>
                <w:color w:val="000000"/>
              </w:rPr>
              <w:t>Топливный бак емкостью</w:t>
            </w:r>
          </w:p>
        </w:tc>
        <w:tc>
          <w:tcPr>
            <w:tcW w:w="3960" w:type="dxa"/>
            <w:tcBorders>
              <w:top w:val="single" w:sz="6" w:space="0" w:color="000000"/>
              <w:left w:val="single" w:sz="6" w:space="0" w:color="000000"/>
              <w:bottom w:val="single" w:sz="6" w:space="0" w:color="000000"/>
              <w:right w:val="single" w:sz="6" w:space="0" w:color="000000"/>
            </w:tcBorders>
          </w:tcPr>
          <w:p w14:paraId="347A5D64" w14:textId="77777777" w:rsidR="006418E6" w:rsidRPr="00B86C56" w:rsidRDefault="006418E6" w:rsidP="00841E94">
            <w:pPr>
              <w:ind w:right="6"/>
              <w:jc w:val="center"/>
              <w:rPr>
                <w:b/>
                <w:color w:val="000000"/>
              </w:rPr>
            </w:pPr>
            <w:r w:rsidRPr="00B86C56">
              <w:rPr>
                <w:color w:val="000000"/>
              </w:rPr>
              <w:t>200 л и выше</w:t>
            </w:r>
          </w:p>
        </w:tc>
      </w:tr>
      <w:tr w:rsidR="006418E6" w:rsidRPr="00B86C56" w14:paraId="15F503AB"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02263804" w14:textId="77777777" w:rsidR="006418E6" w:rsidRPr="00B86C56" w:rsidRDefault="006418E6" w:rsidP="00841E94">
            <w:pPr>
              <w:rPr>
                <w:b/>
                <w:color w:val="000000"/>
              </w:rPr>
            </w:pPr>
            <w:r w:rsidRPr="00B86C56">
              <w:rPr>
                <w:color w:val="000000"/>
              </w:rPr>
              <w:t>Запирающаяся крышка топливного бака</w:t>
            </w:r>
          </w:p>
        </w:tc>
        <w:tc>
          <w:tcPr>
            <w:tcW w:w="3960" w:type="dxa"/>
            <w:tcBorders>
              <w:top w:val="single" w:sz="6" w:space="0" w:color="000000"/>
              <w:left w:val="single" w:sz="6" w:space="0" w:color="000000"/>
              <w:bottom w:val="single" w:sz="6" w:space="0" w:color="000000"/>
              <w:right w:val="single" w:sz="6" w:space="0" w:color="000000"/>
            </w:tcBorders>
          </w:tcPr>
          <w:p w14:paraId="0F3F999E" w14:textId="77777777" w:rsidR="006418E6" w:rsidRPr="00B86C56" w:rsidRDefault="006418E6" w:rsidP="00841E94">
            <w:pPr>
              <w:ind w:right="7"/>
              <w:jc w:val="center"/>
              <w:rPr>
                <w:b/>
                <w:color w:val="000000"/>
              </w:rPr>
            </w:pPr>
            <w:r w:rsidRPr="00B86C56">
              <w:rPr>
                <w:color w:val="000000"/>
              </w:rPr>
              <w:t>Да</w:t>
            </w:r>
          </w:p>
        </w:tc>
      </w:tr>
      <w:tr w:rsidR="006418E6" w:rsidRPr="00B86C56" w14:paraId="68F7AAB7"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739A6340" w14:textId="77777777" w:rsidR="006418E6" w:rsidRPr="00B86C56" w:rsidRDefault="006418E6" w:rsidP="00841E94">
            <w:pPr>
              <w:rPr>
                <w:b/>
                <w:color w:val="000000"/>
              </w:rPr>
            </w:pPr>
            <w:r w:rsidRPr="00B86C56">
              <w:rPr>
                <w:color w:val="000000"/>
              </w:rPr>
              <w:t>Топливный фильтр с водоотделителем и обогревом</w:t>
            </w:r>
          </w:p>
        </w:tc>
        <w:tc>
          <w:tcPr>
            <w:tcW w:w="3960" w:type="dxa"/>
            <w:tcBorders>
              <w:top w:val="single" w:sz="6" w:space="0" w:color="000000"/>
              <w:left w:val="single" w:sz="6" w:space="0" w:color="000000"/>
              <w:bottom w:val="single" w:sz="6" w:space="0" w:color="000000"/>
              <w:right w:val="single" w:sz="6" w:space="0" w:color="000000"/>
            </w:tcBorders>
          </w:tcPr>
          <w:p w14:paraId="04DE8DEF" w14:textId="77777777" w:rsidR="006418E6" w:rsidRPr="00B86C56" w:rsidRDefault="006418E6" w:rsidP="00841E94">
            <w:pPr>
              <w:ind w:right="7"/>
              <w:jc w:val="center"/>
              <w:rPr>
                <w:b/>
                <w:color w:val="000000"/>
              </w:rPr>
            </w:pPr>
            <w:r w:rsidRPr="00B86C56">
              <w:rPr>
                <w:color w:val="000000"/>
              </w:rPr>
              <w:t>Да</w:t>
            </w:r>
          </w:p>
        </w:tc>
      </w:tr>
      <w:tr w:rsidR="006418E6" w:rsidRPr="00B86C56" w14:paraId="5F7163D1" w14:textId="77777777" w:rsidTr="00841E94">
        <w:trPr>
          <w:trHeight w:val="540"/>
        </w:trPr>
        <w:tc>
          <w:tcPr>
            <w:tcW w:w="5310" w:type="dxa"/>
            <w:tcBorders>
              <w:top w:val="single" w:sz="6" w:space="0" w:color="000000"/>
              <w:left w:val="single" w:sz="6" w:space="0" w:color="000000"/>
              <w:bottom w:val="single" w:sz="6" w:space="0" w:color="000000"/>
              <w:right w:val="single" w:sz="6" w:space="0" w:color="000000"/>
            </w:tcBorders>
          </w:tcPr>
          <w:p w14:paraId="005D24B9" w14:textId="77777777" w:rsidR="006418E6" w:rsidRPr="00B86C56" w:rsidRDefault="006418E6" w:rsidP="00841E94">
            <w:pPr>
              <w:ind w:right="10"/>
              <w:jc w:val="both"/>
              <w:rPr>
                <w:b/>
                <w:color w:val="000000"/>
              </w:rPr>
            </w:pPr>
            <w:r w:rsidRPr="00B86C56">
              <w:rPr>
                <w:color w:val="000000"/>
              </w:rPr>
              <w:t>Топливный бак удален от аккумуляторной батареи или отделен от нее непроницаемой перегородкой, а также удален от двигателя, электрических проводов и выпускной трубы. Топливный бак должен быть оборудован щитками с боковых стенок и со стороны днища.</w:t>
            </w:r>
          </w:p>
        </w:tc>
        <w:tc>
          <w:tcPr>
            <w:tcW w:w="3960" w:type="dxa"/>
            <w:tcBorders>
              <w:top w:val="single" w:sz="6" w:space="0" w:color="000000"/>
              <w:left w:val="single" w:sz="6" w:space="0" w:color="000000"/>
              <w:bottom w:val="single" w:sz="6" w:space="0" w:color="000000"/>
              <w:right w:val="single" w:sz="6" w:space="0" w:color="000000"/>
            </w:tcBorders>
            <w:vAlign w:val="center"/>
          </w:tcPr>
          <w:p w14:paraId="10567273" w14:textId="77777777" w:rsidR="006418E6" w:rsidRPr="00B86C56" w:rsidRDefault="006418E6" w:rsidP="00841E94">
            <w:pPr>
              <w:ind w:right="11"/>
              <w:jc w:val="center"/>
              <w:rPr>
                <w:b/>
                <w:color w:val="000000"/>
              </w:rPr>
            </w:pPr>
            <w:r w:rsidRPr="00B86C56">
              <w:rPr>
                <w:color w:val="000000"/>
              </w:rPr>
              <w:t>Да</w:t>
            </w:r>
          </w:p>
        </w:tc>
      </w:tr>
      <w:tr w:rsidR="006418E6" w:rsidRPr="00B86C56" w14:paraId="47F876F6"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1C0F406C" w14:textId="77777777" w:rsidR="006418E6" w:rsidRPr="00B86C56" w:rsidRDefault="006418E6" w:rsidP="00841E94">
            <w:pPr>
              <w:rPr>
                <w:b/>
                <w:color w:val="000000"/>
              </w:rPr>
            </w:pPr>
            <w:r w:rsidRPr="00B86C56">
              <w:rPr>
                <w:b/>
                <w:color w:val="000000"/>
              </w:rPr>
              <w:t>Электрооборудование</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10271FB7" w14:textId="77777777" w:rsidR="006418E6" w:rsidRPr="00B86C56" w:rsidRDefault="006418E6" w:rsidP="00841E94">
            <w:pPr>
              <w:spacing w:after="160"/>
              <w:rPr>
                <w:b/>
                <w:color w:val="000000"/>
              </w:rPr>
            </w:pPr>
          </w:p>
        </w:tc>
      </w:tr>
      <w:tr w:rsidR="006418E6" w:rsidRPr="00B86C56" w14:paraId="47DD3886"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21F8A026" w14:textId="77777777" w:rsidR="006418E6" w:rsidRPr="00B86C56" w:rsidRDefault="006418E6" w:rsidP="00841E94">
            <w:pPr>
              <w:rPr>
                <w:b/>
                <w:color w:val="000000"/>
              </w:rPr>
            </w:pPr>
            <w:r w:rsidRPr="00B86C56">
              <w:rPr>
                <w:color w:val="000000"/>
              </w:rPr>
              <w:t xml:space="preserve">Напряжение в системе электрооборудования </w:t>
            </w:r>
          </w:p>
        </w:tc>
        <w:tc>
          <w:tcPr>
            <w:tcW w:w="3960" w:type="dxa"/>
            <w:tcBorders>
              <w:top w:val="single" w:sz="6" w:space="0" w:color="000000"/>
              <w:left w:val="single" w:sz="6" w:space="0" w:color="000000"/>
              <w:bottom w:val="single" w:sz="6" w:space="0" w:color="000000"/>
              <w:right w:val="single" w:sz="6" w:space="0" w:color="000000"/>
            </w:tcBorders>
          </w:tcPr>
          <w:p w14:paraId="5A24910B" w14:textId="77777777" w:rsidR="006418E6" w:rsidRPr="00B86C56" w:rsidRDefault="006418E6" w:rsidP="00841E94">
            <w:pPr>
              <w:ind w:right="10"/>
              <w:jc w:val="center"/>
              <w:rPr>
                <w:b/>
                <w:color w:val="000000"/>
              </w:rPr>
            </w:pPr>
            <w:r w:rsidRPr="00B86C56">
              <w:rPr>
                <w:color w:val="000000"/>
              </w:rPr>
              <w:t>24 в</w:t>
            </w:r>
          </w:p>
        </w:tc>
      </w:tr>
      <w:tr w:rsidR="006418E6" w:rsidRPr="00B86C56" w14:paraId="07692B6A"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0CCE4B3E" w14:textId="77777777" w:rsidR="006418E6" w:rsidRPr="00B86C56" w:rsidRDefault="006418E6" w:rsidP="00841E94">
            <w:pPr>
              <w:rPr>
                <w:color w:val="000000"/>
              </w:rPr>
            </w:pPr>
            <w:r w:rsidRPr="00B86C56">
              <w:rPr>
                <w:color w:val="000000"/>
              </w:rPr>
              <w:t xml:space="preserve">Аккумуляторная батарея </w:t>
            </w:r>
          </w:p>
        </w:tc>
        <w:tc>
          <w:tcPr>
            <w:tcW w:w="3960" w:type="dxa"/>
            <w:tcBorders>
              <w:top w:val="single" w:sz="6" w:space="0" w:color="000000"/>
              <w:left w:val="single" w:sz="6" w:space="0" w:color="000000"/>
              <w:bottom w:val="single" w:sz="6" w:space="0" w:color="000000"/>
              <w:right w:val="single" w:sz="6" w:space="0" w:color="000000"/>
            </w:tcBorders>
          </w:tcPr>
          <w:p w14:paraId="612945D7" w14:textId="77777777" w:rsidR="006418E6" w:rsidRPr="00B86C56" w:rsidRDefault="006418E6" w:rsidP="00841E94">
            <w:pPr>
              <w:ind w:right="10"/>
              <w:jc w:val="center"/>
              <w:rPr>
                <w:color w:val="000000"/>
              </w:rPr>
            </w:pPr>
            <w:r w:rsidRPr="00B86C56">
              <w:rPr>
                <w:color w:val="000000"/>
              </w:rPr>
              <w:t>2 шт. по 190 А-час</w:t>
            </w:r>
          </w:p>
        </w:tc>
      </w:tr>
      <w:tr w:rsidR="006418E6" w:rsidRPr="00B86C56" w14:paraId="38AD613D" w14:textId="77777777" w:rsidTr="00841E94">
        <w:trPr>
          <w:trHeight w:val="360"/>
        </w:trPr>
        <w:tc>
          <w:tcPr>
            <w:tcW w:w="5310" w:type="dxa"/>
            <w:tcBorders>
              <w:top w:val="single" w:sz="6" w:space="0" w:color="000000"/>
              <w:left w:val="single" w:sz="6" w:space="0" w:color="000000"/>
              <w:bottom w:val="single" w:sz="6" w:space="0" w:color="000000"/>
              <w:right w:val="single" w:sz="6" w:space="0" w:color="000000"/>
            </w:tcBorders>
          </w:tcPr>
          <w:p w14:paraId="68B340F8" w14:textId="77777777" w:rsidR="006418E6" w:rsidRPr="00B86C56" w:rsidRDefault="006418E6" w:rsidP="00841E94">
            <w:pPr>
              <w:jc w:val="both"/>
              <w:rPr>
                <w:b/>
                <w:color w:val="000000"/>
              </w:rPr>
            </w:pPr>
            <w:r w:rsidRPr="00B86C56">
              <w:rPr>
                <w:color w:val="000000"/>
              </w:rPr>
              <w:t>Аккумуляторная батарея находится в вентилируемом отсеке из металла или другого материала эквивалентной прочности с изолирующими внутренними стенками</w:t>
            </w:r>
          </w:p>
        </w:tc>
        <w:tc>
          <w:tcPr>
            <w:tcW w:w="3960" w:type="dxa"/>
            <w:tcBorders>
              <w:top w:val="single" w:sz="6" w:space="0" w:color="000000"/>
              <w:left w:val="single" w:sz="6" w:space="0" w:color="000000"/>
              <w:bottom w:val="single" w:sz="6" w:space="0" w:color="000000"/>
              <w:right w:val="single" w:sz="6" w:space="0" w:color="000000"/>
            </w:tcBorders>
          </w:tcPr>
          <w:p w14:paraId="3FD06487" w14:textId="77777777" w:rsidR="006418E6" w:rsidRPr="00B86C56" w:rsidRDefault="006418E6" w:rsidP="00841E94">
            <w:pPr>
              <w:ind w:right="7"/>
              <w:jc w:val="center"/>
              <w:rPr>
                <w:b/>
                <w:color w:val="000000"/>
              </w:rPr>
            </w:pPr>
            <w:r w:rsidRPr="00B86C56">
              <w:rPr>
                <w:color w:val="000000"/>
              </w:rPr>
              <w:t>Да</w:t>
            </w:r>
          </w:p>
        </w:tc>
      </w:tr>
      <w:tr w:rsidR="006418E6" w:rsidRPr="00B86C56" w14:paraId="255EE369" w14:textId="77777777" w:rsidTr="00841E94">
        <w:trPr>
          <w:trHeight w:val="540"/>
        </w:trPr>
        <w:tc>
          <w:tcPr>
            <w:tcW w:w="5310" w:type="dxa"/>
            <w:tcBorders>
              <w:top w:val="single" w:sz="6" w:space="0" w:color="000000"/>
              <w:left w:val="single" w:sz="6" w:space="0" w:color="000000"/>
              <w:bottom w:val="single" w:sz="6" w:space="0" w:color="000000"/>
              <w:right w:val="single" w:sz="6" w:space="0" w:color="000000"/>
            </w:tcBorders>
          </w:tcPr>
          <w:p w14:paraId="6E7844F6" w14:textId="77777777" w:rsidR="006418E6" w:rsidRPr="00B86C56" w:rsidRDefault="006418E6" w:rsidP="00841E94">
            <w:pPr>
              <w:ind w:right="10"/>
              <w:jc w:val="both"/>
              <w:rPr>
                <w:b/>
                <w:color w:val="000000"/>
              </w:rPr>
            </w:pPr>
            <w:r w:rsidRPr="00B86C56">
              <w:rPr>
                <w:color w:val="000000"/>
              </w:rPr>
              <w:t>Выключатель АКБ безопасный, двухполюсной в кабине и на шасси, обозначен отличительным знаком. Выключатель обеспечивает размыкание контактов при работающем двигателе, не вызывая при этом опасных перегрузок электрической цепи.</w:t>
            </w:r>
          </w:p>
        </w:tc>
        <w:tc>
          <w:tcPr>
            <w:tcW w:w="3960" w:type="dxa"/>
            <w:tcBorders>
              <w:top w:val="single" w:sz="6" w:space="0" w:color="000000"/>
              <w:left w:val="single" w:sz="6" w:space="0" w:color="000000"/>
              <w:bottom w:val="single" w:sz="6" w:space="0" w:color="000000"/>
              <w:right w:val="single" w:sz="6" w:space="0" w:color="000000"/>
            </w:tcBorders>
            <w:vAlign w:val="center"/>
          </w:tcPr>
          <w:p w14:paraId="16FA8F79" w14:textId="77777777" w:rsidR="006418E6" w:rsidRPr="00B86C56" w:rsidRDefault="006418E6" w:rsidP="00841E94">
            <w:pPr>
              <w:ind w:right="11"/>
              <w:jc w:val="center"/>
              <w:rPr>
                <w:b/>
                <w:color w:val="000000"/>
              </w:rPr>
            </w:pPr>
            <w:r w:rsidRPr="00B86C56">
              <w:rPr>
                <w:color w:val="000000"/>
              </w:rPr>
              <w:t>Да</w:t>
            </w:r>
          </w:p>
        </w:tc>
      </w:tr>
      <w:tr w:rsidR="006418E6" w:rsidRPr="00B86C56" w14:paraId="286BA6C4"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4446ED70" w14:textId="77777777" w:rsidR="006418E6" w:rsidRPr="00B86C56" w:rsidRDefault="006418E6" w:rsidP="00841E94">
            <w:pPr>
              <w:rPr>
                <w:b/>
                <w:color w:val="000000"/>
              </w:rPr>
            </w:pPr>
            <w:r w:rsidRPr="00B86C56">
              <w:rPr>
                <w:color w:val="000000"/>
              </w:rPr>
              <w:t>Генератор не менее 70А</w:t>
            </w:r>
          </w:p>
        </w:tc>
        <w:tc>
          <w:tcPr>
            <w:tcW w:w="3960" w:type="dxa"/>
            <w:tcBorders>
              <w:top w:val="single" w:sz="6" w:space="0" w:color="000000"/>
              <w:left w:val="single" w:sz="6" w:space="0" w:color="000000"/>
              <w:bottom w:val="single" w:sz="6" w:space="0" w:color="000000"/>
              <w:right w:val="single" w:sz="6" w:space="0" w:color="000000"/>
            </w:tcBorders>
          </w:tcPr>
          <w:p w14:paraId="700FC7AA" w14:textId="77777777" w:rsidR="006418E6" w:rsidRPr="00B86C56" w:rsidRDefault="006418E6" w:rsidP="00841E94">
            <w:pPr>
              <w:ind w:right="7"/>
              <w:jc w:val="center"/>
              <w:rPr>
                <w:b/>
                <w:color w:val="000000"/>
              </w:rPr>
            </w:pPr>
            <w:r w:rsidRPr="00B86C56">
              <w:rPr>
                <w:color w:val="000000"/>
              </w:rPr>
              <w:t>Да</w:t>
            </w:r>
          </w:p>
        </w:tc>
      </w:tr>
      <w:tr w:rsidR="006418E6" w:rsidRPr="00B86C56" w14:paraId="7FC802B0" w14:textId="77777777" w:rsidTr="00841E94">
        <w:trPr>
          <w:trHeight w:val="720"/>
        </w:trPr>
        <w:tc>
          <w:tcPr>
            <w:tcW w:w="5310" w:type="dxa"/>
            <w:tcBorders>
              <w:top w:val="single" w:sz="6" w:space="0" w:color="000000"/>
              <w:left w:val="single" w:sz="6" w:space="0" w:color="000000"/>
              <w:bottom w:val="single" w:sz="6" w:space="0" w:color="000000"/>
              <w:right w:val="single" w:sz="6" w:space="0" w:color="000000"/>
            </w:tcBorders>
          </w:tcPr>
          <w:p w14:paraId="44E97728" w14:textId="77777777" w:rsidR="006418E6" w:rsidRPr="00B86C56" w:rsidRDefault="006418E6" w:rsidP="00841E94">
            <w:pPr>
              <w:ind w:right="11"/>
              <w:jc w:val="both"/>
              <w:rPr>
                <w:b/>
                <w:color w:val="000000"/>
              </w:rPr>
            </w:pPr>
            <w:r w:rsidRPr="00B86C56">
              <w:rPr>
                <w:color w:val="000000"/>
              </w:rPr>
              <w:t xml:space="preserve">Один проблесковый маяк оранжевого цвета установленные на крыше. Крепление проблескового маяка обеспечивает надежность установки во всех режимах движения ТС, при этом должна быть обеспечена видимость светового сигнала на угол 360 градусов в горизонтальной плоскости. </w:t>
            </w:r>
          </w:p>
        </w:tc>
        <w:tc>
          <w:tcPr>
            <w:tcW w:w="3960" w:type="dxa"/>
            <w:tcBorders>
              <w:top w:val="single" w:sz="6" w:space="0" w:color="000000"/>
              <w:left w:val="single" w:sz="6" w:space="0" w:color="000000"/>
              <w:bottom w:val="single" w:sz="6" w:space="0" w:color="000000"/>
              <w:right w:val="single" w:sz="6" w:space="0" w:color="000000"/>
            </w:tcBorders>
            <w:vAlign w:val="center"/>
          </w:tcPr>
          <w:p w14:paraId="4B8D1E16" w14:textId="77777777" w:rsidR="006418E6" w:rsidRPr="00B86C56" w:rsidRDefault="006418E6" w:rsidP="00841E94">
            <w:pPr>
              <w:ind w:right="8"/>
              <w:jc w:val="center"/>
              <w:rPr>
                <w:b/>
                <w:color w:val="000000"/>
              </w:rPr>
            </w:pPr>
            <w:r w:rsidRPr="00B86C56">
              <w:rPr>
                <w:color w:val="000000"/>
              </w:rPr>
              <w:t>Да</w:t>
            </w:r>
          </w:p>
        </w:tc>
      </w:tr>
      <w:tr w:rsidR="006418E6" w:rsidRPr="00B86C56" w14:paraId="4884A606"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371C0BD4" w14:textId="77777777" w:rsidR="006418E6" w:rsidRPr="00B86C56" w:rsidRDefault="006418E6" w:rsidP="00841E94">
            <w:pPr>
              <w:rPr>
                <w:b/>
                <w:color w:val="000000"/>
              </w:rPr>
            </w:pPr>
            <w:r w:rsidRPr="00B86C56">
              <w:rPr>
                <w:color w:val="000000"/>
              </w:rPr>
              <w:t>Головные фары (ближний и дальний) и противотуманные фонари</w:t>
            </w:r>
          </w:p>
        </w:tc>
        <w:tc>
          <w:tcPr>
            <w:tcW w:w="3960" w:type="dxa"/>
            <w:tcBorders>
              <w:top w:val="single" w:sz="6" w:space="0" w:color="000000"/>
              <w:left w:val="single" w:sz="6" w:space="0" w:color="000000"/>
              <w:bottom w:val="single" w:sz="6" w:space="0" w:color="000000"/>
              <w:right w:val="single" w:sz="6" w:space="0" w:color="000000"/>
            </w:tcBorders>
          </w:tcPr>
          <w:p w14:paraId="49FEA173" w14:textId="77777777" w:rsidR="006418E6" w:rsidRPr="00B86C56" w:rsidRDefault="006418E6" w:rsidP="00841E94">
            <w:pPr>
              <w:ind w:right="7"/>
              <w:jc w:val="center"/>
              <w:rPr>
                <w:b/>
                <w:color w:val="000000"/>
              </w:rPr>
            </w:pPr>
            <w:r w:rsidRPr="00B86C56">
              <w:rPr>
                <w:color w:val="000000"/>
              </w:rPr>
              <w:t>Да</w:t>
            </w:r>
          </w:p>
        </w:tc>
      </w:tr>
      <w:tr w:rsidR="006418E6" w:rsidRPr="00B86C56" w14:paraId="69BEAD33"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23E20794" w14:textId="77777777" w:rsidR="006418E6" w:rsidRPr="00B86C56" w:rsidRDefault="006418E6" w:rsidP="00841E94">
            <w:pPr>
              <w:rPr>
                <w:b/>
                <w:color w:val="000000"/>
              </w:rPr>
            </w:pPr>
            <w:r w:rsidRPr="00B86C56">
              <w:rPr>
                <w:color w:val="000000"/>
              </w:rPr>
              <w:t>Фонари заднего хода и противотуманный фонарь</w:t>
            </w:r>
          </w:p>
        </w:tc>
        <w:tc>
          <w:tcPr>
            <w:tcW w:w="3960" w:type="dxa"/>
            <w:tcBorders>
              <w:top w:val="single" w:sz="6" w:space="0" w:color="000000"/>
              <w:left w:val="single" w:sz="6" w:space="0" w:color="000000"/>
              <w:bottom w:val="single" w:sz="6" w:space="0" w:color="000000"/>
              <w:right w:val="single" w:sz="6" w:space="0" w:color="000000"/>
            </w:tcBorders>
          </w:tcPr>
          <w:p w14:paraId="3149729D" w14:textId="77777777" w:rsidR="006418E6" w:rsidRPr="00B86C56" w:rsidRDefault="006418E6" w:rsidP="00841E94">
            <w:pPr>
              <w:ind w:right="7"/>
              <w:jc w:val="center"/>
              <w:rPr>
                <w:b/>
                <w:color w:val="000000"/>
              </w:rPr>
            </w:pPr>
            <w:r w:rsidRPr="00B86C56">
              <w:rPr>
                <w:color w:val="000000"/>
              </w:rPr>
              <w:t>Да</w:t>
            </w:r>
          </w:p>
        </w:tc>
      </w:tr>
      <w:tr w:rsidR="006418E6" w:rsidRPr="00B86C56" w14:paraId="11FA21AF"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53077842" w14:textId="77777777" w:rsidR="006418E6" w:rsidRPr="00B86C56" w:rsidRDefault="006418E6" w:rsidP="00841E94">
            <w:pPr>
              <w:rPr>
                <w:b/>
                <w:color w:val="000000"/>
              </w:rPr>
            </w:pPr>
            <w:r w:rsidRPr="00B86C56">
              <w:rPr>
                <w:color w:val="000000"/>
              </w:rPr>
              <w:t>Передние и задние габаритные огни</w:t>
            </w:r>
          </w:p>
        </w:tc>
        <w:tc>
          <w:tcPr>
            <w:tcW w:w="3960" w:type="dxa"/>
            <w:tcBorders>
              <w:top w:val="single" w:sz="6" w:space="0" w:color="000000"/>
              <w:left w:val="single" w:sz="6" w:space="0" w:color="000000"/>
              <w:bottom w:val="single" w:sz="6" w:space="0" w:color="000000"/>
              <w:right w:val="single" w:sz="6" w:space="0" w:color="000000"/>
            </w:tcBorders>
          </w:tcPr>
          <w:p w14:paraId="609D6A0B" w14:textId="77777777" w:rsidR="006418E6" w:rsidRPr="00B86C56" w:rsidRDefault="006418E6" w:rsidP="00841E94">
            <w:pPr>
              <w:ind w:right="7"/>
              <w:jc w:val="center"/>
              <w:rPr>
                <w:b/>
                <w:color w:val="000000"/>
              </w:rPr>
            </w:pPr>
            <w:r w:rsidRPr="00B86C56">
              <w:rPr>
                <w:color w:val="000000"/>
              </w:rPr>
              <w:t>Да</w:t>
            </w:r>
          </w:p>
        </w:tc>
      </w:tr>
      <w:tr w:rsidR="006418E6" w:rsidRPr="00B86C56" w14:paraId="06919AF6"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43EAE973" w14:textId="77777777" w:rsidR="006418E6" w:rsidRPr="00B86C56" w:rsidRDefault="006418E6" w:rsidP="00841E94">
            <w:pPr>
              <w:rPr>
                <w:b/>
                <w:color w:val="000000"/>
              </w:rPr>
            </w:pPr>
            <w:r w:rsidRPr="00B86C56">
              <w:rPr>
                <w:color w:val="000000"/>
              </w:rPr>
              <w:t>Огни автопоезда на крыше, с выключателем</w:t>
            </w:r>
          </w:p>
        </w:tc>
        <w:tc>
          <w:tcPr>
            <w:tcW w:w="3960" w:type="dxa"/>
            <w:tcBorders>
              <w:top w:val="single" w:sz="6" w:space="0" w:color="000000"/>
              <w:left w:val="single" w:sz="6" w:space="0" w:color="000000"/>
              <w:bottom w:val="single" w:sz="6" w:space="0" w:color="000000"/>
              <w:right w:val="single" w:sz="6" w:space="0" w:color="000000"/>
            </w:tcBorders>
          </w:tcPr>
          <w:p w14:paraId="260AC76E" w14:textId="77777777" w:rsidR="006418E6" w:rsidRPr="00B86C56" w:rsidRDefault="006418E6" w:rsidP="00841E94">
            <w:pPr>
              <w:ind w:right="7"/>
              <w:jc w:val="center"/>
              <w:rPr>
                <w:b/>
                <w:color w:val="000000"/>
              </w:rPr>
            </w:pPr>
            <w:r w:rsidRPr="00B86C56">
              <w:rPr>
                <w:color w:val="000000"/>
              </w:rPr>
              <w:t>Да</w:t>
            </w:r>
          </w:p>
        </w:tc>
      </w:tr>
      <w:tr w:rsidR="006418E6" w:rsidRPr="00B86C56" w14:paraId="605C17C9"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1AF2743C" w14:textId="77777777" w:rsidR="006418E6" w:rsidRPr="00B86C56" w:rsidRDefault="006418E6" w:rsidP="00841E94">
            <w:pPr>
              <w:rPr>
                <w:b/>
                <w:color w:val="000000"/>
              </w:rPr>
            </w:pPr>
            <w:r w:rsidRPr="00B86C56">
              <w:rPr>
                <w:color w:val="000000"/>
              </w:rPr>
              <w:t>Звуковой сигнал (</w:t>
            </w:r>
            <w:proofErr w:type="spellStart"/>
            <w:r w:rsidRPr="00B86C56">
              <w:rPr>
                <w:color w:val="000000"/>
              </w:rPr>
              <w:t>пневмо</w:t>
            </w:r>
            <w:proofErr w:type="spellEnd"/>
            <w:r w:rsidRPr="00B86C56">
              <w:rPr>
                <w:color w:val="000000"/>
              </w:rPr>
              <w:t xml:space="preserve">/ </w:t>
            </w:r>
            <w:proofErr w:type="spellStart"/>
            <w:r w:rsidRPr="00B86C56">
              <w:rPr>
                <w:color w:val="000000"/>
              </w:rPr>
              <w:t>электро</w:t>
            </w:r>
            <w:proofErr w:type="spellEnd"/>
            <w:r w:rsidRPr="00B86C56">
              <w:rPr>
                <w:color w:val="000000"/>
              </w:rPr>
              <w:t>)</w:t>
            </w:r>
          </w:p>
        </w:tc>
        <w:tc>
          <w:tcPr>
            <w:tcW w:w="3960" w:type="dxa"/>
            <w:tcBorders>
              <w:top w:val="single" w:sz="6" w:space="0" w:color="000000"/>
              <w:left w:val="single" w:sz="6" w:space="0" w:color="000000"/>
              <w:bottom w:val="single" w:sz="6" w:space="0" w:color="000000"/>
              <w:right w:val="single" w:sz="6" w:space="0" w:color="000000"/>
            </w:tcBorders>
          </w:tcPr>
          <w:p w14:paraId="6261E35B" w14:textId="77777777" w:rsidR="006418E6" w:rsidRPr="00B86C56" w:rsidRDefault="006418E6" w:rsidP="00841E94">
            <w:pPr>
              <w:ind w:right="22"/>
              <w:jc w:val="center"/>
              <w:rPr>
                <w:b/>
                <w:color w:val="000000"/>
              </w:rPr>
            </w:pPr>
            <w:r w:rsidRPr="00B86C56">
              <w:rPr>
                <w:color w:val="000000"/>
              </w:rPr>
              <w:t>Да</w:t>
            </w:r>
          </w:p>
        </w:tc>
      </w:tr>
      <w:tr w:rsidR="006418E6" w:rsidRPr="00B86C56" w14:paraId="08E0C039"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48097247" w14:textId="77777777" w:rsidR="006418E6" w:rsidRPr="00B86C56" w:rsidRDefault="006418E6" w:rsidP="00841E94">
            <w:pPr>
              <w:rPr>
                <w:b/>
                <w:color w:val="000000"/>
              </w:rPr>
            </w:pPr>
            <w:r w:rsidRPr="00B86C56">
              <w:rPr>
                <w:color w:val="000000"/>
              </w:rPr>
              <w:t>Автоматическая подача звукового сигнала при движении задним ходом</w:t>
            </w:r>
          </w:p>
        </w:tc>
        <w:tc>
          <w:tcPr>
            <w:tcW w:w="3960" w:type="dxa"/>
            <w:tcBorders>
              <w:top w:val="single" w:sz="6" w:space="0" w:color="000000"/>
              <w:left w:val="single" w:sz="6" w:space="0" w:color="000000"/>
              <w:bottom w:val="single" w:sz="6" w:space="0" w:color="000000"/>
              <w:right w:val="single" w:sz="6" w:space="0" w:color="000000"/>
            </w:tcBorders>
          </w:tcPr>
          <w:p w14:paraId="2D71FC17" w14:textId="77777777" w:rsidR="006418E6" w:rsidRPr="00B86C56" w:rsidRDefault="006418E6" w:rsidP="00841E94">
            <w:pPr>
              <w:ind w:right="21"/>
              <w:jc w:val="center"/>
              <w:rPr>
                <w:b/>
                <w:color w:val="000000"/>
              </w:rPr>
            </w:pPr>
            <w:r w:rsidRPr="00B86C56">
              <w:rPr>
                <w:color w:val="000000"/>
              </w:rPr>
              <w:t>Да</w:t>
            </w:r>
          </w:p>
        </w:tc>
      </w:tr>
      <w:tr w:rsidR="006418E6" w:rsidRPr="00B86C56" w14:paraId="154A43B2"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313AF139" w14:textId="77777777" w:rsidR="006418E6" w:rsidRPr="00B86C56" w:rsidRDefault="006418E6" w:rsidP="00841E94">
            <w:pPr>
              <w:rPr>
                <w:b/>
                <w:color w:val="000000"/>
              </w:rPr>
            </w:pPr>
            <w:r w:rsidRPr="00B86C56">
              <w:rPr>
                <w:b/>
                <w:color w:val="000000"/>
              </w:rPr>
              <w:t>Внутреннее оснащение кабины</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D44D91F" w14:textId="77777777" w:rsidR="006418E6" w:rsidRPr="00B86C56" w:rsidRDefault="006418E6" w:rsidP="00841E94">
            <w:pPr>
              <w:spacing w:after="160"/>
              <w:rPr>
                <w:b/>
                <w:color w:val="000000"/>
              </w:rPr>
            </w:pPr>
          </w:p>
        </w:tc>
      </w:tr>
      <w:tr w:rsidR="006418E6" w:rsidRPr="00B86C56" w14:paraId="097A93B5"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5D13B770" w14:textId="77777777" w:rsidR="006418E6" w:rsidRPr="00B86C56" w:rsidRDefault="006418E6" w:rsidP="00841E94">
            <w:pPr>
              <w:rPr>
                <w:b/>
                <w:color w:val="000000"/>
              </w:rPr>
            </w:pPr>
            <w:r w:rsidRPr="00B86C56">
              <w:rPr>
                <w:color w:val="000000"/>
              </w:rPr>
              <w:t>Внутреннее освещение кабины, базовая версия</w:t>
            </w:r>
          </w:p>
        </w:tc>
        <w:tc>
          <w:tcPr>
            <w:tcW w:w="3960" w:type="dxa"/>
            <w:tcBorders>
              <w:top w:val="single" w:sz="6" w:space="0" w:color="000000"/>
              <w:left w:val="single" w:sz="6" w:space="0" w:color="000000"/>
              <w:bottom w:val="single" w:sz="6" w:space="0" w:color="000000"/>
              <w:right w:val="single" w:sz="6" w:space="0" w:color="000000"/>
            </w:tcBorders>
          </w:tcPr>
          <w:p w14:paraId="5871313B" w14:textId="77777777" w:rsidR="006418E6" w:rsidRPr="00B86C56" w:rsidRDefault="006418E6" w:rsidP="00841E94">
            <w:pPr>
              <w:ind w:right="21"/>
              <w:jc w:val="center"/>
              <w:rPr>
                <w:b/>
                <w:color w:val="000000"/>
              </w:rPr>
            </w:pPr>
            <w:r w:rsidRPr="00B86C56">
              <w:rPr>
                <w:color w:val="000000"/>
              </w:rPr>
              <w:t>Да</w:t>
            </w:r>
          </w:p>
        </w:tc>
      </w:tr>
      <w:tr w:rsidR="006418E6" w:rsidRPr="00B86C56" w14:paraId="432BFCF5"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3E81301D" w14:textId="77777777" w:rsidR="006418E6" w:rsidRPr="00B86C56" w:rsidRDefault="006418E6" w:rsidP="00841E94">
            <w:pPr>
              <w:rPr>
                <w:b/>
                <w:color w:val="000000"/>
              </w:rPr>
            </w:pPr>
            <w:r w:rsidRPr="00B86C56">
              <w:rPr>
                <w:color w:val="000000"/>
              </w:rPr>
              <w:t>Сиденье водителя на пневмоподвеске</w:t>
            </w:r>
          </w:p>
        </w:tc>
        <w:tc>
          <w:tcPr>
            <w:tcW w:w="3960" w:type="dxa"/>
            <w:tcBorders>
              <w:top w:val="single" w:sz="6" w:space="0" w:color="000000"/>
              <w:left w:val="single" w:sz="6" w:space="0" w:color="000000"/>
              <w:bottom w:val="single" w:sz="6" w:space="0" w:color="000000"/>
              <w:right w:val="single" w:sz="6" w:space="0" w:color="000000"/>
            </w:tcBorders>
          </w:tcPr>
          <w:p w14:paraId="7D1FAC90" w14:textId="77777777" w:rsidR="006418E6" w:rsidRPr="00B86C56" w:rsidRDefault="006418E6" w:rsidP="00841E94">
            <w:pPr>
              <w:ind w:right="21"/>
              <w:jc w:val="center"/>
              <w:rPr>
                <w:b/>
                <w:color w:val="000000"/>
              </w:rPr>
            </w:pPr>
            <w:r w:rsidRPr="00B86C56">
              <w:rPr>
                <w:color w:val="000000"/>
              </w:rPr>
              <w:t>Да</w:t>
            </w:r>
          </w:p>
        </w:tc>
      </w:tr>
      <w:tr w:rsidR="006418E6" w:rsidRPr="00B86C56" w14:paraId="5F7BBD09" w14:textId="77777777" w:rsidTr="00841E94">
        <w:tblPrEx>
          <w:tblCellMar>
            <w:top w:w="11" w:type="dxa"/>
            <w:right w:w="0" w:type="dxa"/>
          </w:tblCellMar>
        </w:tblPrEx>
        <w:trPr>
          <w:trHeight w:val="360"/>
        </w:trPr>
        <w:tc>
          <w:tcPr>
            <w:tcW w:w="5310" w:type="dxa"/>
            <w:tcBorders>
              <w:top w:val="single" w:sz="6" w:space="0" w:color="000000"/>
              <w:left w:val="single" w:sz="6" w:space="0" w:color="000000"/>
              <w:bottom w:val="single" w:sz="6" w:space="0" w:color="000000"/>
              <w:right w:val="single" w:sz="6" w:space="0" w:color="000000"/>
            </w:tcBorders>
          </w:tcPr>
          <w:p w14:paraId="09942B88" w14:textId="77777777" w:rsidR="006418E6" w:rsidRPr="00B86C56" w:rsidRDefault="006418E6" w:rsidP="00841E94">
            <w:pPr>
              <w:jc w:val="both"/>
              <w:rPr>
                <w:b/>
                <w:color w:val="000000"/>
              </w:rPr>
            </w:pPr>
            <w:r w:rsidRPr="00B86C56">
              <w:rPr>
                <w:color w:val="000000"/>
              </w:rPr>
              <w:t>Трехточечные ремни безопасности для сидений водителя и пассажиров, с датчиками на не пристегнутый ремень в замке ремня безопасности.</w:t>
            </w:r>
          </w:p>
        </w:tc>
        <w:tc>
          <w:tcPr>
            <w:tcW w:w="3960" w:type="dxa"/>
            <w:tcBorders>
              <w:top w:val="single" w:sz="6" w:space="0" w:color="000000"/>
              <w:left w:val="single" w:sz="6" w:space="0" w:color="000000"/>
              <w:bottom w:val="single" w:sz="6" w:space="0" w:color="000000"/>
              <w:right w:val="single" w:sz="6" w:space="0" w:color="000000"/>
            </w:tcBorders>
          </w:tcPr>
          <w:p w14:paraId="1456C2CC" w14:textId="77777777" w:rsidR="006418E6" w:rsidRPr="00B86C56" w:rsidRDefault="006418E6" w:rsidP="00841E94">
            <w:pPr>
              <w:ind w:right="21"/>
              <w:jc w:val="center"/>
              <w:rPr>
                <w:b/>
                <w:color w:val="000000"/>
              </w:rPr>
            </w:pPr>
            <w:r w:rsidRPr="00B86C56">
              <w:rPr>
                <w:color w:val="000000"/>
              </w:rPr>
              <w:t>Да</w:t>
            </w:r>
          </w:p>
        </w:tc>
      </w:tr>
      <w:tr w:rsidR="006418E6" w:rsidRPr="00B86C56" w14:paraId="61C482A2"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290FF390" w14:textId="77777777" w:rsidR="006418E6" w:rsidRPr="00B86C56" w:rsidRDefault="006418E6" w:rsidP="00841E94">
            <w:pPr>
              <w:rPr>
                <w:b/>
                <w:color w:val="000000"/>
              </w:rPr>
            </w:pPr>
            <w:r w:rsidRPr="00B86C56">
              <w:rPr>
                <w:color w:val="000000"/>
              </w:rPr>
              <w:lastRenderedPageBreak/>
              <w:t>Левосторонний рулевой механизм с гидро/</w:t>
            </w:r>
            <w:proofErr w:type="spellStart"/>
            <w:proofErr w:type="gramStart"/>
            <w:r w:rsidRPr="00B86C56">
              <w:rPr>
                <w:color w:val="000000"/>
              </w:rPr>
              <w:t>электро</w:t>
            </w:r>
            <w:proofErr w:type="spellEnd"/>
            <w:r w:rsidRPr="00B86C56">
              <w:rPr>
                <w:color w:val="000000"/>
              </w:rPr>
              <w:t xml:space="preserve"> усилителем</w:t>
            </w:r>
            <w:proofErr w:type="gramEnd"/>
          </w:p>
        </w:tc>
        <w:tc>
          <w:tcPr>
            <w:tcW w:w="3960" w:type="dxa"/>
            <w:tcBorders>
              <w:top w:val="single" w:sz="6" w:space="0" w:color="000000"/>
              <w:left w:val="single" w:sz="6" w:space="0" w:color="000000"/>
              <w:bottom w:val="single" w:sz="6" w:space="0" w:color="000000"/>
              <w:right w:val="single" w:sz="6" w:space="0" w:color="000000"/>
            </w:tcBorders>
          </w:tcPr>
          <w:p w14:paraId="63FFA75D" w14:textId="77777777" w:rsidR="006418E6" w:rsidRPr="00B86C56" w:rsidRDefault="006418E6" w:rsidP="00841E94">
            <w:pPr>
              <w:ind w:right="26"/>
              <w:jc w:val="center"/>
              <w:rPr>
                <w:b/>
                <w:color w:val="000000"/>
              </w:rPr>
            </w:pPr>
            <w:r w:rsidRPr="00B86C56">
              <w:rPr>
                <w:color w:val="000000"/>
              </w:rPr>
              <w:t>да, с ГУР</w:t>
            </w:r>
          </w:p>
        </w:tc>
      </w:tr>
      <w:tr w:rsidR="006418E6" w:rsidRPr="00B86C56" w14:paraId="42BF18A5"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4AD4779D" w14:textId="77777777" w:rsidR="006418E6" w:rsidRPr="00B86C56" w:rsidRDefault="006418E6" w:rsidP="00841E94">
            <w:pPr>
              <w:rPr>
                <w:b/>
                <w:color w:val="000000"/>
              </w:rPr>
            </w:pPr>
            <w:r w:rsidRPr="00B86C56">
              <w:rPr>
                <w:color w:val="000000"/>
              </w:rPr>
              <w:t>Регулируемое рулевое колесо по вылету и наклону</w:t>
            </w:r>
          </w:p>
        </w:tc>
        <w:tc>
          <w:tcPr>
            <w:tcW w:w="3960" w:type="dxa"/>
            <w:tcBorders>
              <w:top w:val="single" w:sz="6" w:space="0" w:color="000000"/>
              <w:left w:val="single" w:sz="6" w:space="0" w:color="000000"/>
              <w:bottom w:val="single" w:sz="6" w:space="0" w:color="000000"/>
              <w:right w:val="single" w:sz="6" w:space="0" w:color="000000"/>
            </w:tcBorders>
          </w:tcPr>
          <w:p w14:paraId="53FD980D" w14:textId="77777777" w:rsidR="006418E6" w:rsidRPr="00B86C56" w:rsidRDefault="006418E6" w:rsidP="00841E94">
            <w:pPr>
              <w:ind w:right="21"/>
              <w:jc w:val="center"/>
              <w:rPr>
                <w:b/>
                <w:color w:val="000000"/>
              </w:rPr>
            </w:pPr>
            <w:r w:rsidRPr="00B86C56">
              <w:rPr>
                <w:color w:val="000000"/>
              </w:rPr>
              <w:t>Да</w:t>
            </w:r>
          </w:p>
        </w:tc>
      </w:tr>
      <w:tr w:rsidR="006418E6" w:rsidRPr="00B86C56" w14:paraId="560CC8C1" w14:textId="77777777" w:rsidTr="00841E94">
        <w:tblPrEx>
          <w:tblCellMar>
            <w:top w:w="11" w:type="dxa"/>
            <w:right w:w="0" w:type="dxa"/>
          </w:tblCellMar>
        </w:tblPrEx>
        <w:trPr>
          <w:trHeight w:val="847"/>
        </w:trPr>
        <w:tc>
          <w:tcPr>
            <w:tcW w:w="5310" w:type="dxa"/>
            <w:tcBorders>
              <w:top w:val="single" w:sz="6" w:space="0" w:color="000000"/>
              <w:left w:val="single" w:sz="6" w:space="0" w:color="000000"/>
              <w:bottom w:val="single" w:sz="6" w:space="0" w:color="000000"/>
              <w:right w:val="single" w:sz="6" w:space="0" w:color="000000"/>
            </w:tcBorders>
            <w:vAlign w:val="center"/>
          </w:tcPr>
          <w:p w14:paraId="38213753" w14:textId="77777777" w:rsidR="006418E6" w:rsidRPr="00B86C56" w:rsidRDefault="006418E6" w:rsidP="00841E94">
            <w:pPr>
              <w:ind w:left="2"/>
              <w:jc w:val="both"/>
              <w:rPr>
                <w:b/>
                <w:color w:val="000000"/>
              </w:rPr>
            </w:pPr>
            <w:r w:rsidRPr="00B86C56">
              <w:rPr>
                <w:color w:val="000000"/>
              </w:rPr>
              <w:t>Автономный отопитель (тип отопителя: автономный обогреватель кабины и двигателя / автономный обогреватель кабины / подогреватель блока двигателя).</w:t>
            </w:r>
          </w:p>
        </w:tc>
        <w:tc>
          <w:tcPr>
            <w:tcW w:w="3960" w:type="dxa"/>
            <w:tcBorders>
              <w:top w:val="single" w:sz="6" w:space="0" w:color="000000"/>
              <w:left w:val="single" w:sz="6" w:space="0" w:color="000000"/>
              <w:bottom w:val="single" w:sz="6" w:space="0" w:color="000000"/>
              <w:right w:val="single" w:sz="6" w:space="0" w:color="000000"/>
            </w:tcBorders>
          </w:tcPr>
          <w:p w14:paraId="6D544CA2" w14:textId="77777777" w:rsidR="006418E6" w:rsidRPr="00B86C56" w:rsidRDefault="006418E6" w:rsidP="00841E94">
            <w:pPr>
              <w:jc w:val="center"/>
              <w:rPr>
                <w:b/>
                <w:color w:val="000000"/>
              </w:rPr>
            </w:pPr>
            <w:r w:rsidRPr="00B86C56">
              <w:rPr>
                <w:color w:val="000000"/>
              </w:rPr>
              <w:t>Предпусковой подогреватель ДВС с функцией независимого отопителя салона кабины типа 14ТС-10 (аналоги рассматриваются). Тен на 220В</w:t>
            </w:r>
          </w:p>
        </w:tc>
      </w:tr>
      <w:tr w:rsidR="006418E6" w:rsidRPr="00B86C56" w14:paraId="5CB8A3B3"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437E6F27" w14:textId="77777777" w:rsidR="006418E6" w:rsidRPr="00B86C56" w:rsidRDefault="006418E6" w:rsidP="00841E94">
            <w:pPr>
              <w:rPr>
                <w:b/>
                <w:color w:val="000000"/>
              </w:rPr>
            </w:pPr>
            <w:r w:rsidRPr="00B86C56">
              <w:rPr>
                <w:color w:val="000000"/>
              </w:rPr>
              <w:t>Кондиционер</w:t>
            </w:r>
          </w:p>
        </w:tc>
        <w:tc>
          <w:tcPr>
            <w:tcW w:w="3960" w:type="dxa"/>
            <w:tcBorders>
              <w:top w:val="single" w:sz="6" w:space="0" w:color="000000"/>
              <w:left w:val="single" w:sz="6" w:space="0" w:color="000000"/>
              <w:bottom w:val="single" w:sz="6" w:space="0" w:color="000000"/>
              <w:right w:val="single" w:sz="6" w:space="0" w:color="000000"/>
            </w:tcBorders>
          </w:tcPr>
          <w:p w14:paraId="647AF93E" w14:textId="77777777" w:rsidR="006418E6" w:rsidRPr="00B86C56" w:rsidRDefault="006418E6" w:rsidP="00841E94">
            <w:pPr>
              <w:ind w:right="24"/>
              <w:jc w:val="center"/>
              <w:rPr>
                <w:b/>
                <w:color w:val="000000"/>
              </w:rPr>
            </w:pPr>
            <w:r w:rsidRPr="00B86C56">
              <w:rPr>
                <w:color w:val="000000"/>
              </w:rPr>
              <w:t>-</w:t>
            </w:r>
          </w:p>
        </w:tc>
      </w:tr>
      <w:tr w:rsidR="006418E6" w:rsidRPr="00B86C56" w14:paraId="68631E65"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326D049C" w14:textId="77777777" w:rsidR="006418E6" w:rsidRPr="00B86C56" w:rsidRDefault="006418E6" w:rsidP="00841E94">
            <w:pPr>
              <w:rPr>
                <w:b/>
                <w:color w:val="000000"/>
              </w:rPr>
            </w:pPr>
            <w:r w:rsidRPr="00B86C56">
              <w:rPr>
                <w:color w:val="000000"/>
              </w:rPr>
              <w:t>Язык дисплеев русский</w:t>
            </w:r>
          </w:p>
        </w:tc>
        <w:tc>
          <w:tcPr>
            <w:tcW w:w="3960" w:type="dxa"/>
            <w:tcBorders>
              <w:top w:val="single" w:sz="6" w:space="0" w:color="000000"/>
              <w:left w:val="single" w:sz="6" w:space="0" w:color="000000"/>
              <w:bottom w:val="single" w:sz="6" w:space="0" w:color="000000"/>
              <w:right w:val="single" w:sz="6" w:space="0" w:color="000000"/>
            </w:tcBorders>
          </w:tcPr>
          <w:p w14:paraId="1B56B4CF" w14:textId="77777777" w:rsidR="006418E6" w:rsidRPr="00B86C56" w:rsidRDefault="006418E6" w:rsidP="00841E94">
            <w:pPr>
              <w:ind w:right="21"/>
              <w:jc w:val="center"/>
              <w:rPr>
                <w:b/>
                <w:color w:val="000000"/>
              </w:rPr>
            </w:pPr>
            <w:r w:rsidRPr="00B86C56">
              <w:rPr>
                <w:color w:val="000000"/>
              </w:rPr>
              <w:t>Да</w:t>
            </w:r>
          </w:p>
        </w:tc>
      </w:tr>
      <w:tr w:rsidR="006418E6" w:rsidRPr="00B86C56" w14:paraId="58F627A4"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3D92078C" w14:textId="77777777" w:rsidR="006418E6" w:rsidRPr="00B86C56" w:rsidRDefault="006418E6" w:rsidP="00841E94">
            <w:pPr>
              <w:rPr>
                <w:b/>
                <w:color w:val="000000"/>
              </w:rPr>
            </w:pPr>
            <w:r w:rsidRPr="00B86C56">
              <w:rPr>
                <w:color w:val="000000"/>
              </w:rPr>
              <w:t xml:space="preserve">Корректор уровня фар </w:t>
            </w:r>
          </w:p>
        </w:tc>
        <w:tc>
          <w:tcPr>
            <w:tcW w:w="3960" w:type="dxa"/>
            <w:tcBorders>
              <w:top w:val="single" w:sz="6" w:space="0" w:color="000000"/>
              <w:left w:val="single" w:sz="6" w:space="0" w:color="000000"/>
              <w:bottom w:val="single" w:sz="6" w:space="0" w:color="000000"/>
              <w:right w:val="single" w:sz="6" w:space="0" w:color="000000"/>
            </w:tcBorders>
          </w:tcPr>
          <w:p w14:paraId="26384D31" w14:textId="77777777" w:rsidR="006418E6" w:rsidRPr="00B86C56" w:rsidRDefault="006418E6" w:rsidP="00841E94">
            <w:pPr>
              <w:ind w:right="21"/>
              <w:jc w:val="center"/>
              <w:rPr>
                <w:b/>
                <w:color w:val="000000"/>
              </w:rPr>
            </w:pPr>
            <w:r w:rsidRPr="00B86C56">
              <w:rPr>
                <w:color w:val="000000"/>
              </w:rPr>
              <w:t>Да</w:t>
            </w:r>
          </w:p>
        </w:tc>
      </w:tr>
      <w:tr w:rsidR="006418E6" w:rsidRPr="00B86C56" w14:paraId="358BA8C5"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765BAC6C" w14:textId="77777777" w:rsidR="006418E6" w:rsidRPr="00B86C56" w:rsidRDefault="006418E6" w:rsidP="00841E94">
            <w:pPr>
              <w:rPr>
                <w:b/>
                <w:color w:val="000000"/>
              </w:rPr>
            </w:pPr>
            <w:r w:rsidRPr="00B86C56">
              <w:rPr>
                <w:color w:val="000000"/>
              </w:rPr>
              <w:t>Базовая аудиосистема</w:t>
            </w:r>
          </w:p>
        </w:tc>
        <w:tc>
          <w:tcPr>
            <w:tcW w:w="3960" w:type="dxa"/>
            <w:tcBorders>
              <w:top w:val="single" w:sz="6" w:space="0" w:color="000000"/>
              <w:left w:val="single" w:sz="6" w:space="0" w:color="000000"/>
              <w:bottom w:val="single" w:sz="6" w:space="0" w:color="000000"/>
              <w:right w:val="single" w:sz="6" w:space="0" w:color="000000"/>
            </w:tcBorders>
          </w:tcPr>
          <w:p w14:paraId="35F29004" w14:textId="77777777" w:rsidR="006418E6" w:rsidRPr="00B86C56" w:rsidRDefault="006418E6" w:rsidP="00841E94">
            <w:pPr>
              <w:ind w:right="24"/>
              <w:jc w:val="center"/>
              <w:rPr>
                <w:b/>
                <w:color w:val="000000"/>
              </w:rPr>
            </w:pPr>
            <w:r w:rsidRPr="00B86C56">
              <w:rPr>
                <w:color w:val="000000"/>
              </w:rPr>
              <w:t>Да</w:t>
            </w:r>
          </w:p>
        </w:tc>
      </w:tr>
      <w:tr w:rsidR="006418E6" w:rsidRPr="00B86C56" w14:paraId="7DC4BC48"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49D653B3" w14:textId="77777777" w:rsidR="006418E6" w:rsidRPr="00B86C56" w:rsidRDefault="006418E6" w:rsidP="00841E94">
            <w:pPr>
              <w:rPr>
                <w:b/>
                <w:color w:val="000000"/>
              </w:rPr>
            </w:pPr>
            <w:r w:rsidRPr="00B86C56">
              <w:rPr>
                <w:b/>
                <w:color w:val="000000"/>
              </w:rPr>
              <w:t>Внешнее оснащение кабины</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E55D477" w14:textId="77777777" w:rsidR="006418E6" w:rsidRPr="00B86C56" w:rsidRDefault="006418E6" w:rsidP="00841E94">
            <w:pPr>
              <w:spacing w:after="160"/>
              <w:rPr>
                <w:b/>
                <w:color w:val="000000"/>
              </w:rPr>
            </w:pPr>
          </w:p>
        </w:tc>
      </w:tr>
      <w:tr w:rsidR="006418E6" w:rsidRPr="00B86C56" w14:paraId="7C6E33D6"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7F781B4D" w14:textId="77777777" w:rsidR="006418E6" w:rsidRPr="00B86C56" w:rsidRDefault="006418E6" w:rsidP="00841E94">
            <w:pPr>
              <w:rPr>
                <w:b/>
                <w:color w:val="000000"/>
              </w:rPr>
            </w:pPr>
            <w:r w:rsidRPr="00B86C56">
              <w:rPr>
                <w:color w:val="000000"/>
              </w:rPr>
              <w:t xml:space="preserve">Подвеска кабины (пневматическая / пружинная / </w:t>
            </w:r>
            <w:proofErr w:type="spellStart"/>
            <w:r w:rsidRPr="00B86C56">
              <w:rPr>
                <w:color w:val="000000"/>
              </w:rPr>
              <w:t>полупневматическа</w:t>
            </w:r>
            <w:proofErr w:type="spellEnd"/>
            <w:r w:rsidRPr="00B86C56">
              <w:rPr>
                <w:color w:val="000000"/>
              </w:rPr>
              <w:t>/жесткая)</w:t>
            </w:r>
          </w:p>
        </w:tc>
        <w:tc>
          <w:tcPr>
            <w:tcW w:w="3960" w:type="dxa"/>
            <w:tcBorders>
              <w:top w:val="single" w:sz="6" w:space="0" w:color="000000"/>
              <w:left w:val="single" w:sz="6" w:space="0" w:color="000000"/>
              <w:bottom w:val="single" w:sz="6" w:space="0" w:color="000000"/>
              <w:right w:val="single" w:sz="6" w:space="0" w:color="000000"/>
            </w:tcBorders>
          </w:tcPr>
          <w:p w14:paraId="3DBC50A2" w14:textId="77777777" w:rsidR="006418E6" w:rsidRPr="00B86C56" w:rsidRDefault="006418E6" w:rsidP="00841E94">
            <w:pPr>
              <w:ind w:right="23"/>
              <w:jc w:val="center"/>
              <w:rPr>
                <w:b/>
                <w:color w:val="000000"/>
              </w:rPr>
            </w:pPr>
            <w:proofErr w:type="spellStart"/>
            <w:r w:rsidRPr="00B86C56">
              <w:rPr>
                <w:color w:val="000000"/>
              </w:rPr>
              <w:t>полупневматическа</w:t>
            </w:r>
            <w:proofErr w:type="spellEnd"/>
            <w:r w:rsidRPr="00B86C56">
              <w:rPr>
                <w:color w:val="000000"/>
              </w:rPr>
              <w:t xml:space="preserve"> подвеска</w:t>
            </w:r>
          </w:p>
        </w:tc>
      </w:tr>
      <w:tr w:rsidR="006418E6" w:rsidRPr="00B86C56" w14:paraId="52C69F93" w14:textId="77777777" w:rsidTr="00841E94">
        <w:tblPrEx>
          <w:tblCellMar>
            <w:top w:w="11" w:type="dxa"/>
            <w:right w:w="0" w:type="dxa"/>
          </w:tblCellMar>
        </w:tblPrEx>
        <w:trPr>
          <w:trHeight w:val="360"/>
        </w:trPr>
        <w:tc>
          <w:tcPr>
            <w:tcW w:w="5310" w:type="dxa"/>
            <w:tcBorders>
              <w:top w:val="single" w:sz="6" w:space="0" w:color="000000"/>
              <w:left w:val="single" w:sz="6" w:space="0" w:color="000000"/>
              <w:bottom w:val="single" w:sz="6" w:space="0" w:color="000000"/>
              <w:right w:val="single" w:sz="6" w:space="0" w:color="000000"/>
            </w:tcBorders>
          </w:tcPr>
          <w:p w14:paraId="2AC7828B" w14:textId="77777777" w:rsidR="006418E6" w:rsidRPr="00B86C56" w:rsidRDefault="006418E6" w:rsidP="00841E94">
            <w:pPr>
              <w:jc w:val="both"/>
              <w:rPr>
                <w:b/>
                <w:color w:val="000000"/>
              </w:rPr>
            </w:pPr>
            <w:r w:rsidRPr="00B86C56">
              <w:rPr>
                <w:color w:val="000000"/>
              </w:rPr>
              <w:t>Ветровое стекло – триплекс, все остальные стекла в кабине водителя из закаленного травмобезопасного стекла</w:t>
            </w:r>
          </w:p>
        </w:tc>
        <w:tc>
          <w:tcPr>
            <w:tcW w:w="3960" w:type="dxa"/>
            <w:tcBorders>
              <w:top w:val="single" w:sz="6" w:space="0" w:color="000000"/>
              <w:left w:val="single" w:sz="6" w:space="0" w:color="000000"/>
              <w:bottom w:val="single" w:sz="6" w:space="0" w:color="000000"/>
              <w:right w:val="single" w:sz="6" w:space="0" w:color="000000"/>
            </w:tcBorders>
          </w:tcPr>
          <w:p w14:paraId="42E7D441" w14:textId="77777777" w:rsidR="006418E6" w:rsidRPr="00B86C56" w:rsidRDefault="006418E6" w:rsidP="00841E94">
            <w:pPr>
              <w:ind w:right="21"/>
              <w:jc w:val="center"/>
              <w:rPr>
                <w:b/>
                <w:color w:val="000000"/>
              </w:rPr>
            </w:pPr>
            <w:r w:rsidRPr="00B86C56">
              <w:rPr>
                <w:color w:val="000000"/>
              </w:rPr>
              <w:t>Да</w:t>
            </w:r>
          </w:p>
        </w:tc>
      </w:tr>
      <w:tr w:rsidR="006418E6" w:rsidRPr="00A1453D" w14:paraId="63822004" w14:textId="77777777" w:rsidTr="00841E94">
        <w:tblPrEx>
          <w:tblCellMar>
            <w:top w:w="11" w:type="dxa"/>
            <w:right w:w="0" w:type="dxa"/>
          </w:tblCellMar>
        </w:tblPrEx>
        <w:trPr>
          <w:trHeight w:val="540"/>
        </w:trPr>
        <w:tc>
          <w:tcPr>
            <w:tcW w:w="5310" w:type="dxa"/>
            <w:tcBorders>
              <w:top w:val="single" w:sz="6" w:space="0" w:color="000000"/>
              <w:left w:val="single" w:sz="6" w:space="0" w:color="000000"/>
              <w:bottom w:val="single" w:sz="6" w:space="0" w:color="000000"/>
              <w:right w:val="single" w:sz="6" w:space="0" w:color="000000"/>
            </w:tcBorders>
          </w:tcPr>
          <w:p w14:paraId="28E49BB4" w14:textId="77777777" w:rsidR="006418E6" w:rsidRPr="00B86C56" w:rsidRDefault="006418E6" w:rsidP="00841E94">
            <w:pPr>
              <w:ind w:right="24"/>
              <w:jc w:val="both"/>
              <w:rPr>
                <w:b/>
                <w:color w:val="000000"/>
              </w:rPr>
            </w:pPr>
            <w:r w:rsidRPr="00B86C56">
              <w:rPr>
                <w:color w:val="000000"/>
              </w:rPr>
              <w:t>Зеркала заднего вида с обогревом и электроприводом (наружные зеркала с обычным и панорамным обзором справа и слева на кабине; зеркало с обзором бордюра на правой стороне кабины; зеркало с обзором пространства перед передним бампером)</w:t>
            </w:r>
          </w:p>
        </w:tc>
        <w:tc>
          <w:tcPr>
            <w:tcW w:w="3960" w:type="dxa"/>
            <w:tcBorders>
              <w:top w:val="single" w:sz="6" w:space="0" w:color="000000"/>
              <w:left w:val="single" w:sz="6" w:space="0" w:color="000000"/>
              <w:bottom w:val="single" w:sz="6" w:space="0" w:color="000000"/>
              <w:right w:val="single" w:sz="6" w:space="0" w:color="000000"/>
            </w:tcBorders>
            <w:vAlign w:val="center"/>
          </w:tcPr>
          <w:p w14:paraId="6535FEF0" w14:textId="77777777" w:rsidR="006418E6" w:rsidRPr="00B86C56" w:rsidRDefault="006418E6" w:rsidP="00841E94">
            <w:pPr>
              <w:ind w:right="20"/>
              <w:jc w:val="center"/>
              <w:rPr>
                <w:b/>
                <w:color w:val="000000"/>
              </w:rPr>
            </w:pPr>
            <w:r w:rsidRPr="00B86C56">
              <w:rPr>
                <w:color w:val="000000"/>
              </w:rPr>
              <w:t>зеркала заднего вида с обогревом, без электропривода</w:t>
            </w:r>
          </w:p>
        </w:tc>
      </w:tr>
      <w:tr w:rsidR="006418E6" w:rsidRPr="00B86C56" w14:paraId="443FBF12"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121329B3" w14:textId="77777777" w:rsidR="006418E6" w:rsidRPr="00B86C56" w:rsidRDefault="006418E6" w:rsidP="00841E94">
            <w:pPr>
              <w:rPr>
                <w:b/>
                <w:color w:val="000000"/>
              </w:rPr>
            </w:pPr>
            <w:r w:rsidRPr="00B86C56">
              <w:rPr>
                <w:b/>
                <w:color w:val="000000"/>
              </w:rPr>
              <w:t>Комплектуется</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04336F41" w14:textId="77777777" w:rsidR="006418E6" w:rsidRPr="00B86C56" w:rsidRDefault="006418E6" w:rsidP="00841E94">
            <w:pPr>
              <w:spacing w:after="160"/>
              <w:rPr>
                <w:b/>
                <w:color w:val="000000"/>
              </w:rPr>
            </w:pPr>
          </w:p>
        </w:tc>
      </w:tr>
      <w:tr w:rsidR="006418E6" w:rsidRPr="00A1453D" w14:paraId="529A0A77"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5C91E0B1" w14:textId="77777777" w:rsidR="006418E6" w:rsidRPr="00B86C56" w:rsidRDefault="006418E6" w:rsidP="00841E94">
            <w:pPr>
              <w:rPr>
                <w:b/>
                <w:color w:val="000000"/>
              </w:rPr>
            </w:pPr>
            <w:r w:rsidRPr="00B86C56">
              <w:rPr>
                <w:color w:val="000000"/>
              </w:rPr>
              <w:t>Гидравлический домкрат.</w:t>
            </w:r>
          </w:p>
        </w:tc>
        <w:tc>
          <w:tcPr>
            <w:tcW w:w="3960" w:type="dxa"/>
            <w:tcBorders>
              <w:top w:val="single" w:sz="6" w:space="0" w:color="000000"/>
              <w:left w:val="single" w:sz="6" w:space="0" w:color="000000"/>
              <w:bottom w:val="single" w:sz="6" w:space="0" w:color="000000"/>
              <w:right w:val="single" w:sz="6" w:space="0" w:color="000000"/>
            </w:tcBorders>
          </w:tcPr>
          <w:p w14:paraId="6365C742" w14:textId="77777777" w:rsidR="006418E6" w:rsidRPr="00B86C56" w:rsidRDefault="006418E6" w:rsidP="00841E94">
            <w:pPr>
              <w:ind w:right="24"/>
              <w:jc w:val="center"/>
              <w:rPr>
                <w:b/>
                <w:color w:val="000000"/>
              </w:rPr>
            </w:pPr>
            <w:r w:rsidRPr="00B86C56">
              <w:rPr>
                <w:color w:val="000000"/>
              </w:rPr>
              <w:t xml:space="preserve"> г/п не менее 20 </w:t>
            </w:r>
            <w:proofErr w:type="spellStart"/>
            <w:r w:rsidRPr="00B86C56">
              <w:rPr>
                <w:color w:val="000000"/>
              </w:rPr>
              <w:t>тн</w:t>
            </w:r>
            <w:proofErr w:type="spellEnd"/>
          </w:p>
        </w:tc>
      </w:tr>
      <w:tr w:rsidR="006418E6" w:rsidRPr="00B86C56" w14:paraId="22E49438"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7A9048C0" w14:textId="77777777" w:rsidR="006418E6" w:rsidRPr="00B86C56" w:rsidRDefault="006418E6" w:rsidP="00841E94">
            <w:pPr>
              <w:rPr>
                <w:b/>
                <w:color w:val="000000"/>
              </w:rPr>
            </w:pPr>
            <w:r w:rsidRPr="00B86C56">
              <w:rPr>
                <w:color w:val="000000"/>
              </w:rPr>
              <w:t>Шланг для накачивания шин – 20 м</w:t>
            </w:r>
          </w:p>
        </w:tc>
        <w:tc>
          <w:tcPr>
            <w:tcW w:w="3960" w:type="dxa"/>
            <w:tcBorders>
              <w:top w:val="single" w:sz="6" w:space="0" w:color="000000"/>
              <w:left w:val="single" w:sz="6" w:space="0" w:color="000000"/>
              <w:bottom w:val="single" w:sz="6" w:space="0" w:color="000000"/>
              <w:right w:val="single" w:sz="6" w:space="0" w:color="000000"/>
            </w:tcBorders>
          </w:tcPr>
          <w:p w14:paraId="0C43DF92" w14:textId="77777777" w:rsidR="006418E6" w:rsidRPr="00B86C56" w:rsidRDefault="006418E6" w:rsidP="00841E94">
            <w:pPr>
              <w:ind w:right="24"/>
              <w:jc w:val="center"/>
              <w:rPr>
                <w:b/>
                <w:color w:val="000000"/>
              </w:rPr>
            </w:pPr>
            <w:r w:rsidRPr="00B86C56">
              <w:rPr>
                <w:color w:val="000000"/>
              </w:rPr>
              <w:t>Да</w:t>
            </w:r>
          </w:p>
        </w:tc>
      </w:tr>
      <w:tr w:rsidR="006418E6" w:rsidRPr="00B86C56" w14:paraId="1BB18842"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3616FA51" w14:textId="77777777" w:rsidR="006418E6" w:rsidRPr="00B86C56" w:rsidRDefault="006418E6" w:rsidP="00841E94">
            <w:pPr>
              <w:rPr>
                <w:b/>
                <w:color w:val="000000"/>
              </w:rPr>
            </w:pPr>
            <w:r w:rsidRPr="00B86C56">
              <w:rPr>
                <w:color w:val="000000"/>
              </w:rPr>
              <w:t>Не менее двух пластиковых противооткатных упора (под диаметр колеса)</w:t>
            </w:r>
          </w:p>
        </w:tc>
        <w:tc>
          <w:tcPr>
            <w:tcW w:w="3960" w:type="dxa"/>
            <w:tcBorders>
              <w:top w:val="single" w:sz="6" w:space="0" w:color="000000"/>
              <w:left w:val="single" w:sz="6" w:space="0" w:color="000000"/>
              <w:bottom w:val="single" w:sz="6" w:space="0" w:color="000000"/>
              <w:right w:val="single" w:sz="6" w:space="0" w:color="000000"/>
            </w:tcBorders>
          </w:tcPr>
          <w:p w14:paraId="2A8DC454" w14:textId="77777777" w:rsidR="006418E6" w:rsidRPr="00B86C56" w:rsidRDefault="006418E6" w:rsidP="00841E94">
            <w:pPr>
              <w:ind w:right="21"/>
              <w:jc w:val="center"/>
              <w:rPr>
                <w:b/>
                <w:color w:val="000000"/>
              </w:rPr>
            </w:pPr>
            <w:r w:rsidRPr="00B86C56">
              <w:rPr>
                <w:color w:val="000000"/>
              </w:rPr>
              <w:t>Да</w:t>
            </w:r>
          </w:p>
        </w:tc>
      </w:tr>
      <w:tr w:rsidR="006418E6" w:rsidRPr="00B86C56" w14:paraId="0F440D58"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04C5193B" w14:textId="77777777" w:rsidR="006418E6" w:rsidRPr="00B86C56" w:rsidRDefault="006418E6" w:rsidP="00841E94">
            <w:pPr>
              <w:rPr>
                <w:b/>
                <w:color w:val="000000"/>
              </w:rPr>
            </w:pPr>
            <w:r w:rsidRPr="00B86C56">
              <w:rPr>
                <w:color w:val="000000"/>
              </w:rPr>
              <w:t xml:space="preserve">Два огнетушителя порошковых емкостью каждого не менее 5 </w:t>
            </w:r>
            <w:proofErr w:type="gramStart"/>
            <w:r w:rsidRPr="00B86C56">
              <w:rPr>
                <w:color w:val="000000"/>
              </w:rPr>
              <w:t>кг.</w:t>
            </w:r>
            <w:proofErr w:type="gramEnd"/>
            <w:r w:rsidRPr="00B86C56">
              <w:rPr>
                <w:color w:val="000000"/>
              </w:rPr>
              <w:t xml:space="preserve"> с креплением в кабине</w:t>
            </w:r>
          </w:p>
        </w:tc>
        <w:tc>
          <w:tcPr>
            <w:tcW w:w="3960" w:type="dxa"/>
            <w:tcBorders>
              <w:top w:val="single" w:sz="6" w:space="0" w:color="000000"/>
              <w:left w:val="single" w:sz="6" w:space="0" w:color="000000"/>
              <w:bottom w:val="single" w:sz="6" w:space="0" w:color="000000"/>
              <w:right w:val="single" w:sz="6" w:space="0" w:color="000000"/>
            </w:tcBorders>
          </w:tcPr>
          <w:p w14:paraId="1865AA54" w14:textId="77777777" w:rsidR="006418E6" w:rsidRPr="00B86C56" w:rsidRDefault="006418E6" w:rsidP="00841E94">
            <w:pPr>
              <w:ind w:right="21"/>
              <w:jc w:val="center"/>
              <w:rPr>
                <w:b/>
                <w:color w:val="000000"/>
              </w:rPr>
            </w:pPr>
            <w:r w:rsidRPr="00B86C56">
              <w:rPr>
                <w:color w:val="000000"/>
              </w:rPr>
              <w:t>Да</w:t>
            </w:r>
          </w:p>
        </w:tc>
      </w:tr>
      <w:tr w:rsidR="006418E6" w:rsidRPr="00B86C56" w14:paraId="51978B36"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40C09E9E" w14:textId="77777777" w:rsidR="006418E6" w:rsidRPr="00B86C56" w:rsidRDefault="006418E6" w:rsidP="00841E94">
            <w:pPr>
              <w:rPr>
                <w:b/>
                <w:color w:val="000000"/>
              </w:rPr>
            </w:pPr>
            <w:r w:rsidRPr="00B86C56">
              <w:rPr>
                <w:color w:val="000000"/>
              </w:rPr>
              <w:t>Аптечка первой помощи, отвечающая установленным требованиям законодательства РФ и КР</w:t>
            </w:r>
          </w:p>
        </w:tc>
        <w:tc>
          <w:tcPr>
            <w:tcW w:w="3960" w:type="dxa"/>
            <w:tcBorders>
              <w:top w:val="single" w:sz="6" w:space="0" w:color="000000"/>
              <w:left w:val="single" w:sz="6" w:space="0" w:color="000000"/>
              <w:bottom w:val="single" w:sz="6" w:space="0" w:color="000000"/>
              <w:right w:val="single" w:sz="6" w:space="0" w:color="000000"/>
            </w:tcBorders>
          </w:tcPr>
          <w:p w14:paraId="3891EF56" w14:textId="77777777" w:rsidR="006418E6" w:rsidRPr="00B86C56" w:rsidRDefault="006418E6" w:rsidP="00841E94">
            <w:pPr>
              <w:ind w:right="21"/>
              <w:jc w:val="center"/>
              <w:rPr>
                <w:b/>
                <w:color w:val="000000"/>
              </w:rPr>
            </w:pPr>
            <w:r w:rsidRPr="00B86C56">
              <w:rPr>
                <w:color w:val="000000"/>
              </w:rPr>
              <w:t>Да</w:t>
            </w:r>
          </w:p>
        </w:tc>
      </w:tr>
      <w:tr w:rsidR="006418E6" w:rsidRPr="00B86C56" w14:paraId="3DA216D5"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3DC46FB5" w14:textId="77777777" w:rsidR="006418E6" w:rsidRPr="00B86C56" w:rsidRDefault="006418E6" w:rsidP="00841E94">
            <w:pPr>
              <w:rPr>
                <w:b/>
                <w:color w:val="000000"/>
              </w:rPr>
            </w:pPr>
            <w:r w:rsidRPr="00B86C56">
              <w:rPr>
                <w:color w:val="000000"/>
              </w:rPr>
              <w:t>Два знака аварийной остановки</w:t>
            </w:r>
          </w:p>
        </w:tc>
        <w:tc>
          <w:tcPr>
            <w:tcW w:w="3960" w:type="dxa"/>
            <w:tcBorders>
              <w:top w:val="single" w:sz="6" w:space="0" w:color="000000"/>
              <w:left w:val="single" w:sz="6" w:space="0" w:color="000000"/>
              <w:bottom w:val="single" w:sz="6" w:space="0" w:color="000000"/>
              <w:right w:val="single" w:sz="6" w:space="0" w:color="000000"/>
            </w:tcBorders>
          </w:tcPr>
          <w:p w14:paraId="33FE4B78" w14:textId="77777777" w:rsidR="006418E6" w:rsidRPr="00B86C56" w:rsidRDefault="006418E6" w:rsidP="00841E94">
            <w:pPr>
              <w:ind w:right="21"/>
              <w:jc w:val="center"/>
              <w:rPr>
                <w:b/>
                <w:color w:val="000000"/>
              </w:rPr>
            </w:pPr>
            <w:r w:rsidRPr="00B86C56">
              <w:rPr>
                <w:color w:val="000000"/>
              </w:rPr>
              <w:t>Да</w:t>
            </w:r>
          </w:p>
        </w:tc>
      </w:tr>
      <w:tr w:rsidR="006418E6" w:rsidRPr="00B86C56" w14:paraId="1F556042"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0E52B3DC" w14:textId="77777777" w:rsidR="006418E6" w:rsidRPr="00B86C56" w:rsidRDefault="006418E6" w:rsidP="00841E94">
            <w:pPr>
              <w:rPr>
                <w:b/>
                <w:color w:val="000000"/>
              </w:rPr>
            </w:pPr>
            <w:r w:rsidRPr="00B86C56">
              <w:rPr>
                <w:color w:val="000000"/>
              </w:rPr>
              <w:t>Запасное колесо с диском, аналогичное установленным на управляемой оси</w:t>
            </w:r>
          </w:p>
        </w:tc>
        <w:tc>
          <w:tcPr>
            <w:tcW w:w="3960" w:type="dxa"/>
            <w:tcBorders>
              <w:top w:val="single" w:sz="6" w:space="0" w:color="000000"/>
              <w:left w:val="single" w:sz="6" w:space="0" w:color="000000"/>
              <w:bottom w:val="single" w:sz="6" w:space="0" w:color="000000"/>
              <w:right w:val="single" w:sz="6" w:space="0" w:color="000000"/>
            </w:tcBorders>
          </w:tcPr>
          <w:p w14:paraId="15CAC788" w14:textId="77777777" w:rsidR="006418E6" w:rsidRPr="00B86C56" w:rsidRDefault="006418E6" w:rsidP="00841E94">
            <w:pPr>
              <w:ind w:left="3"/>
              <w:jc w:val="center"/>
              <w:rPr>
                <w:b/>
                <w:color w:val="000000"/>
              </w:rPr>
            </w:pPr>
            <w:r w:rsidRPr="00B86C56">
              <w:rPr>
                <w:color w:val="000000"/>
              </w:rPr>
              <w:t>Да</w:t>
            </w:r>
          </w:p>
        </w:tc>
      </w:tr>
    </w:tbl>
    <w:p w14:paraId="295A9221" w14:textId="77777777" w:rsidR="006418E6" w:rsidRDefault="006418E6" w:rsidP="006418E6"/>
    <w:p w14:paraId="12A4C0C7" w14:textId="77777777" w:rsidR="006418E6" w:rsidRDefault="006418E6" w:rsidP="006418E6"/>
    <w:p w14:paraId="55843C07" w14:textId="77777777" w:rsidR="006418E6" w:rsidRDefault="006418E6" w:rsidP="006418E6"/>
    <w:p w14:paraId="4CFFB90D" w14:textId="77777777" w:rsidR="006418E6" w:rsidRDefault="006418E6" w:rsidP="006418E6"/>
    <w:p w14:paraId="096AFFC4" w14:textId="77777777" w:rsidR="006418E6" w:rsidRDefault="006418E6" w:rsidP="006418E6"/>
    <w:p w14:paraId="68E2C616" w14:textId="77777777" w:rsidR="006418E6" w:rsidRDefault="006418E6" w:rsidP="006418E6"/>
    <w:p w14:paraId="5ED6298F" w14:textId="77777777" w:rsidR="006418E6" w:rsidRDefault="006418E6" w:rsidP="006418E6"/>
    <w:p w14:paraId="59053E8C" w14:textId="77777777" w:rsidR="006418E6" w:rsidRDefault="006418E6" w:rsidP="006418E6"/>
    <w:p w14:paraId="393D5468" w14:textId="77777777" w:rsidR="006418E6" w:rsidRDefault="006418E6" w:rsidP="006418E6"/>
    <w:p w14:paraId="00DBE191" w14:textId="77777777" w:rsidR="006418E6" w:rsidRDefault="006418E6" w:rsidP="006418E6"/>
    <w:p w14:paraId="73BA8810" w14:textId="3F5EA189" w:rsidR="006418E6" w:rsidRDefault="006418E6" w:rsidP="006418E6">
      <w:pPr>
        <w:spacing w:after="160" w:line="278" w:lineRule="auto"/>
      </w:pPr>
    </w:p>
    <w:p w14:paraId="3EC9E155" w14:textId="77777777" w:rsidR="006418E6" w:rsidRPr="00523971" w:rsidRDefault="006418E6" w:rsidP="006418E6">
      <w:pPr>
        <w:tabs>
          <w:tab w:val="left" w:pos="2268"/>
        </w:tabs>
        <w:rPr>
          <w:b/>
        </w:rPr>
      </w:pPr>
    </w:p>
    <w:p w14:paraId="61D63F09" w14:textId="77777777" w:rsidR="006418E6" w:rsidRPr="006418E6" w:rsidRDefault="006418E6" w:rsidP="006418E6">
      <w:pPr>
        <w:jc w:val="right"/>
        <w:rPr>
          <w:i/>
          <w:iCs/>
          <w:sz w:val="20"/>
          <w:szCs w:val="20"/>
          <w:lang w:val="en-US"/>
        </w:rPr>
      </w:pPr>
      <w:r w:rsidRPr="00290DC8">
        <w:rPr>
          <w:i/>
          <w:iCs/>
          <w:sz w:val="20"/>
          <w:szCs w:val="20"/>
          <w:lang w:val="en"/>
        </w:rPr>
        <w:t>Appendix</w:t>
      </w:r>
      <w:r w:rsidRPr="006418E6">
        <w:rPr>
          <w:i/>
          <w:iCs/>
          <w:sz w:val="20"/>
          <w:szCs w:val="20"/>
          <w:lang w:val="en-US"/>
        </w:rPr>
        <w:t xml:space="preserve"> №3</w:t>
      </w:r>
    </w:p>
    <w:p w14:paraId="733D2F35" w14:textId="77777777" w:rsidR="006418E6" w:rsidRPr="00AA3025" w:rsidRDefault="006418E6" w:rsidP="006418E6">
      <w:pPr>
        <w:jc w:val="right"/>
        <w:rPr>
          <w:i/>
          <w:iCs/>
          <w:sz w:val="20"/>
          <w:szCs w:val="20"/>
          <w:lang w:val="en-US"/>
        </w:rPr>
      </w:pPr>
      <w:r w:rsidRPr="00945C8C">
        <w:rPr>
          <w:i/>
          <w:iCs/>
          <w:sz w:val="20"/>
          <w:szCs w:val="20"/>
          <w:lang w:val="en-US"/>
        </w:rPr>
        <w:t xml:space="preserve"> </w:t>
      </w:r>
      <w:r w:rsidRPr="00290DC8">
        <w:rPr>
          <w:i/>
          <w:iCs/>
          <w:sz w:val="20"/>
          <w:szCs w:val="20"/>
          <w:lang w:val="en"/>
        </w:rPr>
        <w:t>to the Procurement Organization and Implementation Policy of Kumtor Gold Company CJSC</w:t>
      </w:r>
    </w:p>
    <w:p w14:paraId="0D48F686" w14:textId="77777777" w:rsidR="006418E6" w:rsidRPr="00AA3025" w:rsidRDefault="006418E6" w:rsidP="006418E6">
      <w:pPr>
        <w:tabs>
          <w:tab w:val="left" w:pos="2268"/>
        </w:tabs>
        <w:rPr>
          <w:b/>
          <w:lang w:val="en-US"/>
        </w:rPr>
      </w:pPr>
      <w:r w:rsidRPr="00AA3025">
        <w:rPr>
          <w:b/>
          <w:lang w:val="en-US"/>
        </w:rPr>
        <w:tab/>
      </w:r>
      <w:r w:rsidRPr="00AA3025">
        <w:rPr>
          <w:b/>
          <w:lang w:val="en-US"/>
        </w:rPr>
        <w:tab/>
      </w:r>
      <w:r w:rsidRPr="00AA3025">
        <w:rPr>
          <w:b/>
          <w:lang w:val="en-US"/>
        </w:rPr>
        <w:tab/>
      </w:r>
      <w:r w:rsidRPr="00AA3025">
        <w:rPr>
          <w:b/>
          <w:lang w:val="en-US"/>
        </w:rPr>
        <w:tab/>
      </w:r>
      <w:r w:rsidRPr="00AA3025">
        <w:rPr>
          <w:b/>
          <w:lang w:val="en-US"/>
        </w:rPr>
        <w:tab/>
      </w:r>
    </w:p>
    <w:p w14:paraId="4326264E" w14:textId="77777777" w:rsidR="006418E6" w:rsidRDefault="006418E6" w:rsidP="006418E6">
      <w:pPr>
        <w:tabs>
          <w:tab w:val="left" w:pos="2268"/>
        </w:tabs>
        <w:jc w:val="center"/>
        <w:rPr>
          <w:b/>
        </w:rPr>
      </w:pPr>
      <w:r w:rsidRPr="00911D49">
        <w:rPr>
          <w:b/>
          <w:lang w:val="en"/>
        </w:rPr>
        <w:t xml:space="preserve">Terms of Reference </w:t>
      </w:r>
    </w:p>
    <w:p w14:paraId="29985DF2" w14:textId="77777777" w:rsidR="006418E6" w:rsidRPr="00B37051" w:rsidRDefault="006418E6" w:rsidP="006418E6">
      <w:pPr>
        <w:tabs>
          <w:tab w:val="left" w:pos="2268"/>
        </w:tabs>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966"/>
        <w:gridCol w:w="3940"/>
        <w:gridCol w:w="3290"/>
      </w:tblGrid>
      <w:tr w:rsidR="006418E6" w:rsidRPr="003D13A9" w14:paraId="627EC275" w14:textId="77777777" w:rsidTr="00841E94">
        <w:tc>
          <w:tcPr>
            <w:tcW w:w="540" w:type="dxa"/>
          </w:tcPr>
          <w:p w14:paraId="5558DE0F" w14:textId="77777777" w:rsidR="006418E6" w:rsidRPr="00712E60" w:rsidRDefault="006418E6" w:rsidP="00841E94">
            <w:r w:rsidRPr="00712E60">
              <w:t>№</w:t>
            </w:r>
          </w:p>
        </w:tc>
        <w:tc>
          <w:tcPr>
            <w:tcW w:w="1966" w:type="dxa"/>
          </w:tcPr>
          <w:p w14:paraId="4D4BDAC9" w14:textId="77777777" w:rsidR="006418E6" w:rsidRPr="00193DB7" w:rsidRDefault="006418E6" w:rsidP="00841E94">
            <w:pPr>
              <w:rPr>
                <w:lang w:val="en-US"/>
              </w:rPr>
            </w:pPr>
            <w:r w:rsidRPr="00193DB7">
              <w:rPr>
                <w:lang w:val="en-US"/>
              </w:rPr>
              <w:t>Requirements for purchased goods, works, services (subject of purchase)</w:t>
            </w:r>
          </w:p>
        </w:tc>
        <w:tc>
          <w:tcPr>
            <w:tcW w:w="3940" w:type="dxa"/>
          </w:tcPr>
          <w:p w14:paraId="72153C17" w14:textId="77777777" w:rsidR="006418E6" w:rsidRPr="00193DB7" w:rsidRDefault="006418E6" w:rsidP="00841E94">
            <w:pPr>
              <w:rPr>
                <w:lang w:val="en-US"/>
              </w:rPr>
            </w:pPr>
            <w:r w:rsidRPr="00193DB7">
              <w:rPr>
                <w:lang w:val="en-US"/>
              </w:rPr>
              <w:t xml:space="preserve">Specific requirements for goods, </w:t>
            </w:r>
            <w:proofErr w:type="gramStart"/>
            <w:r w:rsidRPr="00193DB7">
              <w:rPr>
                <w:lang w:val="en-US"/>
              </w:rPr>
              <w:t>works</w:t>
            </w:r>
            <w:proofErr w:type="gramEnd"/>
            <w:r w:rsidRPr="00193DB7">
              <w:rPr>
                <w:lang w:val="en-US"/>
              </w:rPr>
              <w:t>, services (Customer's requirements)</w:t>
            </w:r>
          </w:p>
        </w:tc>
        <w:tc>
          <w:tcPr>
            <w:tcW w:w="3290" w:type="dxa"/>
          </w:tcPr>
          <w:p w14:paraId="33AF2DDA" w14:textId="77777777" w:rsidR="006418E6" w:rsidRPr="00712E60" w:rsidRDefault="006418E6" w:rsidP="00841E94">
            <w:proofErr w:type="spellStart"/>
            <w:r w:rsidRPr="00DD2EF6">
              <w:t>Supplier's</w:t>
            </w:r>
            <w:proofErr w:type="spellEnd"/>
            <w:r w:rsidRPr="00DD2EF6">
              <w:t xml:space="preserve"> </w:t>
            </w:r>
            <w:proofErr w:type="spellStart"/>
            <w:r w:rsidRPr="00DD2EF6">
              <w:t>Technical</w:t>
            </w:r>
            <w:proofErr w:type="spellEnd"/>
            <w:r w:rsidRPr="00DD2EF6">
              <w:t xml:space="preserve"> </w:t>
            </w:r>
            <w:proofErr w:type="spellStart"/>
            <w:r w:rsidRPr="00DD2EF6">
              <w:t>Requirements</w:t>
            </w:r>
            <w:proofErr w:type="spellEnd"/>
          </w:p>
        </w:tc>
      </w:tr>
      <w:tr w:rsidR="006418E6" w:rsidRPr="005C3AEF" w14:paraId="57FBF1C4" w14:textId="77777777" w:rsidTr="00841E94">
        <w:trPr>
          <w:trHeight w:val="692"/>
        </w:trPr>
        <w:tc>
          <w:tcPr>
            <w:tcW w:w="540" w:type="dxa"/>
          </w:tcPr>
          <w:p w14:paraId="33F70089" w14:textId="77777777" w:rsidR="006418E6" w:rsidRPr="00712E60" w:rsidRDefault="006418E6" w:rsidP="00841E94">
            <w:r>
              <w:t>1</w:t>
            </w:r>
          </w:p>
        </w:tc>
        <w:tc>
          <w:tcPr>
            <w:tcW w:w="1966" w:type="dxa"/>
          </w:tcPr>
          <w:p w14:paraId="25DC4F2E" w14:textId="77777777" w:rsidR="006418E6" w:rsidRPr="00193DB7" w:rsidRDefault="006418E6" w:rsidP="00841E94">
            <w:pPr>
              <w:rPr>
                <w:lang w:val="en-US"/>
              </w:rPr>
            </w:pPr>
            <w:r w:rsidRPr="005C3AEF">
              <w:rPr>
                <w:lang w:val="en-US"/>
              </w:rPr>
              <w:t>Name</w:t>
            </w:r>
          </w:p>
        </w:tc>
        <w:tc>
          <w:tcPr>
            <w:tcW w:w="3940" w:type="dxa"/>
          </w:tcPr>
          <w:p w14:paraId="0FD64F29" w14:textId="77777777" w:rsidR="006418E6" w:rsidRPr="00193DB7" w:rsidRDefault="006418E6" w:rsidP="00841E94">
            <w:pPr>
              <w:tabs>
                <w:tab w:val="left" w:pos="945"/>
              </w:tabs>
              <w:jc w:val="both"/>
              <w:rPr>
                <w:lang w:val="en-US"/>
              </w:rPr>
            </w:pPr>
            <w:r w:rsidRPr="005C3AEF">
              <w:rPr>
                <w:lang w:val="en-US"/>
              </w:rPr>
              <w:t>Customer requirements – see technical specifications.</w:t>
            </w:r>
          </w:p>
        </w:tc>
        <w:tc>
          <w:tcPr>
            <w:tcW w:w="3290" w:type="dxa"/>
          </w:tcPr>
          <w:p w14:paraId="2BA79B42" w14:textId="77777777" w:rsidR="006418E6" w:rsidRPr="005C3AEF" w:rsidRDefault="006418E6" w:rsidP="00841E94">
            <w:pPr>
              <w:rPr>
                <w:lang w:val="en-US"/>
              </w:rPr>
            </w:pPr>
            <w:r w:rsidRPr="00F90A57">
              <w:rPr>
                <w:lang w:val="en-US"/>
              </w:rPr>
              <w:t xml:space="preserve">Specify your requirements </w:t>
            </w:r>
            <w:r w:rsidRPr="00F90A57">
              <w:rPr>
                <w:b/>
                <w:bCs/>
                <w:lang w:val="en-US"/>
              </w:rPr>
              <w:t>(Supplier)</w:t>
            </w:r>
            <w:r w:rsidRPr="00F90A57">
              <w:rPr>
                <w:lang w:val="en-US"/>
              </w:rPr>
              <w:t>.</w:t>
            </w:r>
          </w:p>
        </w:tc>
      </w:tr>
    </w:tbl>
    <w:p w14:paraId="7776CE48" w14:textId="77777777" w:rsidR="006418E6" w:rsidRPr="00623DBC" w:rsidRDefault="006418E6" w:rsidP="006418E6">
      <w:pPr>
        <w:tabs>
          <w:tab w:val="left" w:pos="2268"/>
        </w:tabs>
        <w:jc w:val="center"/>
        <w:rPr>
          <w:b/>
          <w:lang w:val="en-US"/>
        </w:rPr>
      </w:pPr>
    </w:p>
    <w:p w14:paraId="4299A8D7" w14:textId="77777777" w:rsidR="006418E6" w:rsidRPr="006418E6" w:rsidRDefault="006418E6" w:rsidP="006418E6">
      <w:pPr>
        <w:tabs>
          <w:tab w:val="left" w:pos="2268"/>
        </w:tabs>
        <w:rPr>
          <w:b/>
          <w:lang w:val="en-US"/>
        </w:rPr>
      </w:pPr>
      <w:r w:rsidRPr="006418E6">
        <w:rPr>
          <w:b/>
          <w:lang w:val="en-US"/>
        </w:rPr>
        <w:tab/>
      </w:r>
      <w:r w:rsidRPr="006418E6">
        <w:rPr>
          <w:b/>
          <w:lang w:val="en-US"/>
        </w:rPr>
        <w:tab/>
      </w:r>
      <w:r w:rsidRPr="006418E6">
        <w:rPr>
          <w:b/>
          <w:lang w:val="en-US"/>
        </w:rPr>
        <w:tab/>
      </w:r>
    </w:p>
    <w:p w14:paraId="1BEF14C7" w14:textId="77777777" w:rsidR="006418E6" w:rsidRPr="006418E6" w:rsidRDefault="006418E6" w:rsidP="006418E6">
      <w:pPr>
        <w:jc w:val="center"/>
        <w:rPr>
          <w:b/>
          <w:lang w:val="en-US"/>
        </w:rPr>
      </w:pPr>
      <w:r w:rsidRPr="00712E60">
        <w:rPr>
          <w:b/>
          <w:lang w:val="en"/>
        </w:rPr>
        <w:t>Terms of Reference for the purchase of a fuel tanker truck</w:t>
      </w:r>
    </w:p>
    <w:p w14:paraId="3DFCD383" w14:textId="77777777" w:rsidR="006418E6" w:rsidRPr="006418E6" w:rsidRDefault="006418E6" w:rsidP="006418E6">
      <w:pPr>
        <w:jc w:val="center"/>
        <w:rPr>
          <w:b/>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2631"/>
        <w:gridCol w:w="6449"/>
      </w:tblGrid>
      <w:tr w:rsidR="006418E6" w:rsidRPr="00061CD3" w14:paraId="61B0A97F" w14:textId="77777777" w:rsidTr="00841E94">
        <w:tc>
          <w:tcPr>
            <w:tcW w:w="540" w:type="dxa"/>
          </w:tcPr>
          <w:p w14:paraId="274B0B6D" w14:textId="77777777" w:rsidR="006418E6" w:rsidRPr="00712E60" w:rsidRDefault="006418E6" w:rsidP="00841E94">
            <w:r w:rsidRPr="00712E60">
              <w:rPr>
                <w:lang w:val="en"/>
              </w:rPr>
              <w:t>Item №</w:t>
            </w:r>
          </w:p>
        </w:tc>
        <w:tc>
          <w:tcPr>
            <w:tcW w:w="2695" w:type="dxa"/>
          </w:tcPr>
          <w:p w14:paraId="05022F57" w14:textId="77777777" w:rsidR="006418E6" w:rsidRPr="006418E6" w:rsidRDefault="006418E6" w:rsidP="00841E94">
            <w:pPr>
              <w:jc w:val="center"/>
              <w:rPr>
                <w:lang w:val="en-US"/>
              </w:rPr>
            </w:pPr>
            <w:r w:rsidRPr="002D0499">
              <w:rPr>
                <w:lang w:val="en"/>
              </w:rPr>
              <w:t>Requirement parameters for the Goods to be purchased</w:t>
            </w:r>
          </w:p>
        </w:tc>
        <w:tc>
          <w:tcPr>
            <w:tcW w:w="6660" w:type="dxa"/>
          </w:tcPr>
          <w:p w14:paraId="3FDECECF" w14:textId="77777777" w:rsidR="006418E6" w:rsidRPr="006418E6" w:rsidRDefault="006418E6" w:rsidP="00841E94">
            <w:pPr>
              <w:jc w:val="center"/>
              <w:rPr>
                <w:lang w:val="en-US"/>
              </w:rPr>
            </w:pPr>
            <w:r w:rsidRPr="002D0499">
              <w:rPr>
                <w:lang w:val="en"/>
              </w:rPr>
              <w:t>Specific requirements for the Goods</w:t>
            </w:r>
          </w:p>
        </w:tc>
      </w:tr>
      <w:tr w:rsidR="006418E6" w:rsidRPr="00061CD3" w14:paraId="13ED9330" w14:textId="77777777" w:rsidTr="00841E94">
        <w:trPr>
          <w:trHeight w:val="611"/>
        </w:trPr>
        <w:tc>
          <w:tcPr>
            <w:tcW w:w="540" w:type="dxa"/>
          </w:tcPr>
          <w:p w14:paraId="51636638" w14:textId="77777777" w:rsidR="006418E6" w:rsidRPr="00712E60" w:rsidRDefault="006418E6" w:rsidP="00841E94">
            <w:r w:rsidRPr="00712E60">
              <w:rPr>
                <w:lang w:val="en"/>
              </w:rPr>
              <w:t>1</w:t>
            </w:r>
          </w:p>
        </w:tc>
        <w:tc>
          <w:tcPr>
            <w:tcW w:w="2695" w:type="dxa"/>
          </w:tcPr>
          <w:p w14:paraId="6D556090" w14:textId="77777777" w:rsidR="006418E6" w:rsidRPr="00712E60" w:rsidRDefault="006418E6" w:rsidP="00841E94">
            <w:r w:rsidRPr="00712E60">
              <w:rPr>
                <w:lang w:val="en"/>
              </w:rPr>
              <w:t xml:space="preserve">Description and quantity </w:t>
            </w:r>
          </w:p>
        </w:tc>
        <w:tc>
          <w:tcPr>
            <w:tcW w:w="6660" w:type="dxa"/>
          </w:tcPr>
          <w:p w14:paraId="7F665591" w14:textId="77777777" w:rsidR="006418E6" w:rsidRPr="006418E6" w:rsidRDefault="006418E6" w:rsidP="00841E94">
            <w:pPr>
              <w:jc w:val="both"/>
              <w:rPr>
                <w:lang w:val="en-US"/>
              </w:rPr>
            </w:pPr>
            <w:r>
              <w:rPr>
                <w:lang w:val="en"/>
              </w:rPr>
              <w:t>Auto fuel tanker truck (hereinafter - the truck) - 2 units.</w:t>
            </w:r>
          </w:p>
        </w:tc>
      </w:tr>
      <w:tr w:rsidR="006418E6" w:rsidRPr="00061CD3" w14:paraId="1B070688" w14:textId="77777777" w:rsidTr="00841E94">
        <w:tc>
          <w:tcPr>
            <w:tcW w:w="540" w:type="dxa"/>
          </w:tcPr>
          <w:p w14:paraId="1C34677D" w14:textId="77777777" w:rsidR="006418E6" w:rsidRPr="00712E60" w:rsidRDefault="006418E6" w:rsidP="00841E94">
            <w:r w:rsidRPr="00712E60">
              <w:rPr>
                <w:lang w:val="en"/>
              </w:rPr>
              <w:t>2</w:t>
            </w:r>
          </w:p>
        </w:tc>
        <w:tc>
          <w:tcPr>
            <w:tcW w:w="2695" w:type="dxa"/>
          </w:tcPr>
          <w:p w14:paraId="2172F217" w14:textId="77777777" w:rsidR="006418E6" w:rsidRPr="00712E60" w:rsidRDefault="006418E6" w:rsidP="00841E94">
            <w:r w:rsidRPr="00712E60">
              <w:rPr>
                <w:lang w:val="en"/>
              </w:rPr>
              <w:t>Delivery location</w:t>
            </w:r>
          </w:p>
        </w:tc>
        <w:tc>
          <w:tcPr>
            <w:tcW w:w="6660" w:type="dxa"/>
          </w:tcPr>
          <w:p w14:paraId="51BE215D" w14:textId="77777777" w:rsidR="006418E6" w:rsidRPr="006418E6" w:rsidRDefault="006418E6" w:rsidP="00841E94">
            <w:pPr>
              <w:jc w:val="both"/>
              <w:rPr>
                <w:lang w:val="en-US"/>
              </w:rPr>
            </w:pPr>
            <w:r w:rsidRPr="00644187">
              <w:rPr>
                <w:lang w:val="en"/>
              </w:rPr>
              <w:t xml:space="preserve">9 </w:t>
            </w:r>
            <w:proofErr w:type="spellStart"/>
            <w:r w:rsidRPr="00644187">
              <w:rPr>
                <w:lang w:val="en"/>
              </w:rPr>
              <w:t>Naryn</w:t>
            </w:r>
            <w:proofErr w:type="spellEnd"/>
            <w:r w:rsidRPr="00644187">
              <w:rPr>
                <w:lang w:val="en"/>
              </w:rPr>
              <w:t xml:space="preserve"> highway, </w:t>
            </w:r>
            <w:proofErr w:type="spellStart"/>
            <w:r w:rsidRPr="00644187">
              <w:rPr>
                <w:lang w:val="en"/>
              </w:rPr>
              <w:t>Balykchy</w:t>
            </w:r>
            <w:proofErr w:type="spellEnd"/>
            <w:r w:rsidRPr="00644187">
              <w:rPr>
                <w:lang w:val="en"/>
              </w:rPr>
              <w:t>, Kyrgyz Republic.</w:t>
            </w:r>
          </w:p>
          <w:p w14:paraId="0612D1CB" w14:textId="77777777" w:rsidR="006418E6" w:rsidRPr="006418E6" w:rsidRDefault="006418E6" w:rsidP="00841E94">
            <w:pPr>
              <w:jc w:val="both"/>
              <w:rPr>
                <w:lang w:val="en-US"/>
              </w:rPr>
            </w:pPr>
          </w:p>
        </w:tc>
      </w:tr>
      <w:tr w:rsidR="006418E6" w:rsidRPr="00061CD3" w14:paraId="4784AEC6" w14:textId="77777777" w:rsidTr="00841E94">
        <w:tc>
          <w:tcPr>
            <w:tcW w:w="540" w:type="dxa"/>
          </w:tcPr>
          <w:p w14:paraId="77924234" w14:textId="77777777" w:rsidR="006418E6" w:rsidRPr="00712E60" w:rsidRDefault="006418E6" w:rsidP="00841E94">
            <w:r w:rsidRPr="00712E60">
              <w:rPr>
                <w:lang w:val="en"/>
              </w:rPr>
              <w:t>3</w:t>
            </w:r>
          </w:p>
        </w:tc>
        <w:tc>
          <w:tcPr>
            <w:tcW w:w="2695" w:type="dxa"/>
          </w:tcPr>
          <w:p w14:paraId="4102CAF0" w14:textId="77777777" w:rsidR="006418E6" w:rsidRPr="006418E6" w:rsidRDefault="006418E6" w:rsidP="00841E94">
            <w:pPr>
              <w:rPr>
                <w:lang w:val="en-US"/>
              </w:rPr>
            </w:pPr>
            <w:r w:rsidRPr="00712E60">
              <w:rPr>
                <w:lang w:val="en"/>
              </w:rPr>
              <w:t>Terms (periods) of the Goods delivery</w:t>
            </w:r>
          </w:p>
        </w:tc>
        <w:tc>
          <w:tcPr>
            <w:tcW w:w="6660" w:type="dxa"/>
          </w:tcPr>
          <w:p w14:paraId="23303161" w14:textId="77777777" w:rsidR="006418E6" w:rsidRPr="006418E6" w:rsidRDefault="006418E6" w:rsidP="00841E94">
            <w:pPr>
              <w:jc w:val="both"/>
              <w:rPr>
                <w:lang w:val="en-US"/>
              </w:rPr>
            </w:pPr>
            <w:r>
              <w:rPr>
                <w:lang w:val="en"/>
              </w:rPr>
              <w:t>To be specified in the Agreement. The shortest delivery period will be an advantage.</w:t>
            </w:r>
          </w:p>
          <w:p w14:paraId="0AE32810" w14:textId="77777777" w:rsidR="006418E6" w:rsidRPr="006418E6" w:rsidRDefault="006418E6" w:rsidP="00841E94">
            <w:pPr>
              <w:jc w:val="both"/>
              <w:rPr>
                <w:lang w:val="en-US"/>
              </w:rPr>
            </w:pPr>
          </w:p>
        </w:tc>
      </w:tr>
      <w:tr w:rsidR="006418E6" w:rsidRPr="00061CD3" w14:paraId="1A1D8B74" w14:textId="77777777" w:rsidTr="00841E94">
        <w:tc>
          <w:tcPr>
            <w:tcW w:w="540" w:type="dxa"/>
          </w:tcPr>
          <w:p w14:paraId="4831CE47" w14:textId="77777777" w:rsidR="006418E6" w:rsidRPr="00712E60" w:rsidRDefault="006418E6" w:rsidP="00841E94">
            <w:r w:rsidRPr="00712E60">
              <w:rPr>
                <w:lang w:val="en"/>
              </w:rPr>
              <w:t>4</w:t>
            </w:r>
          </w:p>
        </w:tc>
        <w:tc>
          <w:tcPr>
            <w:tcW w:w="2695" w:type="dxa"/>
          </w:tcPr>
          <w:p w14:paraId="39C3464C" w14:textId="77777777" w:rsidR="006418E6" w:rsidRPr="006418E6" w:rsidRDefault="006418E6" w:rsidP="00841E94">
            <w:pPr>
              <w:rPr>
                <w:lang w:val="en-US"/>
              </w:rPr>
            </w:pPr>
            <w:r w:rsidRPr="00712E60">
              <w:rPr>
                <w:lang w:val="en"/>
              </w:rPr>
              <w:t>Requirements for the Goods to be supplied</w:t>
            </w:r>
          </w:p>
        </w:tc>
        <w:tc>
          <w:tcPr>
            <w:tcW w:w="6660" w:type="dxa"/>
          </w:tcPr>
          <w:p w14:paraId="136C968C" w14:textId="77777777" w:rsidR="006418E6" w:rsidRPr="00422D1C" w:rsidRDefault="006418E6" w:rsidP="006418E6">
            <w:pPr>
              <w:pStyle w:val="a5"/>
              <w:numPr>
                <w:ilvl w:val="0"/>
                <w:numId w:val="34"/>
              </w:numPr>
              <w:ind w:left="256" w:hanging="270"/>
              <w:contextualSpacing/>
              <w:jc w:val="both"/>
            </w:pPr>
            <w:r w:rsidRPr="0069488B">
              <w:rPr>
                <w:lang w:val="en"/>
              </w:rPr>
              <w:t>The supplied truck shall be new, unused, certified or declared, fully compliant with quality standards, certificate of conformity, manufacturer's data sheet or technical specification. The truck shall not be pledged, arrested, and shall be free from the rights of third parties.</w:t>
            </w:r>
          </w:p>
          <w:p w14:paraId="47D83088" w14:textId="77777777" w:rsidR="006418E6" w:rsidRPr="00422D1C" w:rsidRDefault="006418E6" w:rsidP="006418E6">
            <w:pPr>
              <w:pStyle w:val="a5"/>
              <w:numPr>
                <w:ilvl w:val="0"/>
                <w:numId w:val="34"/>
              </w:numPr>
              <w:ind w:left="256" w:hanging="270"/>
              <w:contextualSpacing/>
              <w:jc w:val="both"/>
            </w:pPr>
            <w:r w:rsidRPr="0069488B">
              <w:rPr>
                <w:lang w:val="en"/>
              </w:rPr>
              <w:t>The supplied truck shall be produced in compliance with the requirements of regulatory documents (standards, technical specifications, quality certificates approved in accordance with the established procedure for this type of goods, etc.) under the serial production conditions.</w:t>
            </w:r>
          </w:p>
          <w:p w14:paraId="4BCAA9AC" w14:textId="77777777" w:rsidR="006418E6" w:rsidRPr="00422D1C" w:rsidRDefault="006418E6" w:rsidP="006418E6">
            <w:pPr>
              <w:pStyle w:val="a5"/>
              <w:numPr>
                <w:ilvl w:val="0"/>
                <w:numId w:val="34"/>
              </w:numPr>
              <w:ind w:left="256" w:hanging="270"/>
              <w:contextualSpacing/>
              <w:jc w:val="both"/>
            </w:pPr>
            <w:r w:rsidRPr="0069488B">
              <w:rPr>
                <w:lang w:val="en"/>
              </w:rPr>
              <w:t>The supplied truck shall comply with the functional, technical and qualitative characteristics (operational characteristics) of the purchase object specified in this section.</w:t>
            </w:r>
          </w:p>
          <w:p w14:paraId="38DC0446" w14:textId="77777777" w:rsidR="006418E6" w:rsidRPr="00422D1C" w:rsidRDefault="006418E6" w:rsidP="006418E6">
            <w:pPr>
              <w:pStyle w:val="a5"/>
              <w:numPr>
                <w:ilvl w:val="0"/>
                <w:numId w:val="34"/>
              </w:numPr>
              <w:ind w:left="256" w:hanging="270"/>
              <w:contextualSpacing/>
              <w:jc w:val="both"/>
            </w:pPr>
            <w:r w:rsidRPr="0069488B">
              <w:rPr>
                <w:lang w:val="en"/>
              </w:rPr>
              <w:t>The truck shall comply with the environmental requirements established by the applicable laws of the Kyrgyz Republic.</w:t>
            </w:r>
          </w:p>
          <w:p w14:paraId="6B9CD4A2" w14:textId="77777777" w:rsidR="006418E6" w:rsidRPr="00422D1C" w:rsidRDefault="006418E6" w:rsidP="006418E6">
            <w:pPr>
              <w:pStyle w:val="a5"/>
              <w:numPr>
                <w:ilvl w:val="0"/>
                <w:numId w:val="34"/>
              </w:numPr>
              <w:ind w:left="256" w:hanging="270"/>
              <w:contextualSpacing/>
              <w:jc w:val="both"/>
              <w:rPr>
                <w:rFonts w:eastAsia="Times New Roman"/>
              </w:rPr>
            </w:pPr>
            <w:r w:rsidRPr="0069488B">
              <w:rPr>
                <w:lang w:val="en"/>
              </w:rPr>
              <w:t>The truck shall comply with the safety requirements established by the applicable laws of the Kyrgyz Republic/EAEU. Vehicle Type Approval Certificate or Vehicle Safety Certificate shall be available.</w:t>
            </w:r>
          </w:p>
          <w:p w14:paraId="7A963792" w14:textId="77777777" w:rsidR="006418E6" w:rsidRPr="00422D1C" w:rsidRDefault="006418E6" w:rsidP="006418E6">
            <w:pPr>
              <w:pStyle w:val="a5"/>
              <w:numPr>
                <w:ilvl w:val="0"/>
                <w:numId w:val="34"/>
              </w:numPr>
              <w:ind w:left="256" w:hanging="270"/>
              <w:contextualSpacing/>
              <w:jc w:val="both"/>
            </w:pPr>
            <w:r w:rsidRPr="0069488B">
              <w:rPr>
                <w:lang w:val="en"/>
              </w:rPr>
              <w:t xml:space="preserve">The truck </w:t>
            </w:r>
            <w:proofErr w:type="gramStart"/>
            <w:r w:rsidRPr="0069488B">
              <w:rPr>
                <w:lang w:val="en"/>
              </w:rPr>
              <w:t>shall</w:t>
            </w:r>
            <w:proofErr w:type="gramEnd"/>
            <w:r w:rsidRPr="0069488B">
              <w:rPr>
                <w:lang w:val="en"/>
              </w:rPr>
              <w:t xml:space="preserve"> be new and unused. The truck will be operated on dirt and mountain roads in high altitude conditions </w:t>
            </w:r>
            <w:r w:rsidRPr="0069488B">
              <w:rPr>
                <w:lang w:val="en"/>
              </w:rPr>
              <w:lastRenderedPageBreak/>
              <w:t>above 4,000 m above sea level, with the temperature range from - 35℃ to +40℃.</w:t>
            </w:r>
          </w:p>
          <w:p w14:paraId="6FDECB74" w14:textId="77777777" w:rsidR="006418E6" w:rsidRPr="006418E6" w:rsidRDefault="006418E6" w:rsidP="00841E94">
            <w:pPr>
              <w:ind w:left="256" w:hanging="256"/>
              <w:jc w:val="both"/>
              <w:rPr>
                <w:lang w:val="en-US"/>
              </w:rPr>
            </w:pPr>
            <w:r w:rsidRPr="00063470">
              <w:rPr>
                <w:lang w:val="en"/>
              </w:rPr>
              <w:t>7. The truck shall meet or exceed the requirements of the technical specifications in terms of performance and energy efficiency.</w:t>
            </w:r>
          </w:p>
          <w:p w14:paraId="5130253D" w14:textId="77777777" w:rsidR="006418E6" w:rsidRPr="006418E6" w:rsidRDefault="006418E6" w:rsidP="00841E94">
            <w:pPr>
              <w:ind w:left="256" w:hanging="256"/>
              <w:jc w:val="both"/>
              <w:rPr>
                <w:lang w:val="en-US"/>
              </w:rPr>
            </w:pPr>
            <w:r w:rsidRPr="00063470">
              <w:rPr>
                <w:lang w:val="en"/>
              </w:rPr>
              <w:t>8. The truck shall comply with the applicable safety requirements established by law.</w:t>
            </w:r>
          </w:p>
          <w:p w14:paraId="3F1177FE" w14:textId="77777777" w:rsidR="006418E6" w:rsidRPr="006418E6" w:rsidRDefault="006418E6" w:rsidP="00841E94">
            <w:pPr>
              <w:ind w:left="256" w:hanging="256"/>
              <w:jc w:val="both"/>
              <w:rPr>
                <w:lang w:val="en-US"/>
              </w:rPr>
            </w:pPr>
            <w:r w:rsidRPr="00D31FD5">
              <w:rPr>
                <w:lang w:val="en"/>
              </w:rPr>
              <w:t>9. The truck shall not be pledged, under arrest or another encumbrance.</w:t>
            </w:r>
          </w:p>
          <w:p w14:paraId="1C351528" w14:textId="77777777" w:rsidR="006418E6" w:rsidRPr="006418E6" w:rsidRDefault="006418E6" w:rsidP="00841E94">
            <w:pPr>
              <w:ind w:left="346" w:hanging="346"/>
              <w:jc w:val="both"/>
              <w:rPr>
                <w:lang w:val="en-US"/>
              </w:rPr>
            </w:pPr>
            <w:r w:rsidRPr="00063470">
              <w:rPr>
                <w:lang w:val="en"/>
              </w:rPr>
              <w:t>10. The truck shall perform the following functions:</w:t>
            </w:r>
          </w:p>
          <w:p w14:paraId="3B7956C1" w14:textId="77777777" w:rsidR="006418E6" w:rsidRPr="006418E6" w:rsidRDefault="006418E6" w:rsidP="00841E94">
            <w:pPr>
              <w:ind w:left="346" w:hanging="90"/>
              <w:jc w:val="both"/>
              <w:rPr>
                <w:lang w:val="en-US"/>
              </w:rPr>
            </w:pPr>
            <w:r w:rsidRPr="002D0499">
              <w:rPr>
                <w:lang w:val="en"/>
              </w:rPr>
              <w:t>• filling and emptying the tank with its own pump.</w:t>
            </w:r>
          </w:p>
          <w:p w14:paraId="3901FEEF" w14:textId="77777777" w:rsidR="006418E6" w:rsidRPr="006418E6" w:rsidRDefault="006418E6" w:rsidP="00841E94">
            <w:pPr>
              <w:ind w:left="346" w:hanging="90"/>
              <w:jc w:val="both"/>
              <w:rPr>
                <w:lang w:val="en-US"/>
              </w:rPr>
            </w:pPr>
            <w:r w:rsidRPr="002D0499">
              <w:rPr>
                <w:lang w:val="en"/>
              </w:rPr>
              <w:t>• filling and emptying the tank with an external pump.</w:t>
            </w:r>
          </w:p>
          <w:p w14:paraId="1C9DE1FB" w14:textId="77777777" w:rsidR="006418E6" w:rsidRPr="006418E6" w:rsidRDefault="006418E6" w:rsidP="00841E94">
            <w:pPr>
              <w:ind w:left="346" w:hanging="90"/>
              <w:jc w:val="both"/>
              <w:rPr>
                <w:lang w:val="en-US"/>
              </w:rPr>
            </w:pPr>
            <w:r w:rsidRPr="002D0499">
              <w:rPr>
                <w:lang w:val="en"/>
              </w:rPr>
              <w:t>• transferring fuel from one container to another, bypassing the tank, with measurement of the transferred fuel.</w:t>
            </w:r>
          </w:p>
          <w:p w14:paraId="6FF314C6" w14:textId="77777777" w:rsidR="006418E6" w:rsidRPr="006418E6" w:rsidRDefault="006418E6" w:rsidP="00841E94">
            <w:pPr>
              <w:ind w:left="346" w:hanging="90"/>
              <w:jc w:val="both"/>
              <w:rPr>
                <w:lang w:val="en-US"/>
              </w:rPr>
            </w:pPr>
            <w:r w:rsidRPr="002D0499">
              <w:rPr>
                <w:lang w:val="en"/>
              </w:rPr>
              <w:t>• emptying the tank by gravity.</w:t>
            </w:r>
          </w:p>
          <w:p w14:paraId="5B70F1C7" w14:textId="77777777" w:rsidR="006418E6" w:rsidRPr="006418E6" w:rsidRDefault="006418E6" w:rsidP="00841E94">
            <w:pPr>
              <w:ind w:left="346" w:hanging="90"/>
              <w:jc w:val="both"/>
              <w:rPr>
                <w:lang w:val="en-US"/>
              </w:rPr>
            </w:pPr>
            <w:r w:rsidRPr="002D0499">
              <w:rPr>
                <w:lang w:val="en"/>
              </w:rPr>
              <w:t>• suctioning fuel from hoses.</w:t>
            </w:r>
          </w:p>
          <w:p w14:paraId="16F85742" w14:textId="77777777" w:rsidR="006418E6" w:rsidRPr="006418E6" w:rsidRDefault="006418E6" w:rsidP="00841E94">
            <w:pPr>
              <w:ind w:left="346" w:hanging="90"/>
              <w:jc w:val="both"/>
              <w:rPr>
                <w:lang w:val="en-US"/>
              </w:rPr>
            </w:pPr>
            <w:r w:rsidRPr="002D0499">
              <w:rPr>
                <w:lang w:val="en"/>
              </w:rPr>
              <w:t>• filling the tank through the filler neck.</w:t>
            </w:r>
          </w:p>
          <w:p w14:paraId="50382B09" w14:textId="77777777" w:rsidR="006418E6" w:rsidRPr="006418E6" w:rsidRDefault="006418E6" w:rsidP="00841E94">
            <w:pPr>
              <w:jc w:val="both"/>
              <w:rPr>
                <w:lang w:val="en-US"/>
              </w:rPr>
            </w:pPr>
            <w:r w:rsidRPr="00063470">
              <w:rPr>
                <w:lang w:val="en"/>
              </w:rPr>
              <w:t>11. Technical specifications of the tanker truck tank:</w:t>
            </w:r>
          </w:p>
          <w:p w14:paraId="15D7CA9E" w14:textId="77777777" w:rsidR="006418E6" w:rsidRDefault="006418E6" w:rsidP="00841E94">
            <w:pPr>
              <w:ind w:left="346"/>
              <w:jc w:val="both"/>
              <w:rPr>
                <w:lang w:val="en"/>
              </w:rPr>
            </w:pPr>
            <w:r w:rsidRPr="002D0499">
              <w:rPr>
                <w:lang w:val="en"/>
              </w:rPr>
              <w:t>• nominal capacity: 15,000 liters.</w:t>
            </w:r>
          </w:p>
          <w:p w14:paraId="1284DAC8" w14:textId="77777777" w:rsidR="006418E6" w:rsidRPr="006418E6" w:rsidRDefault="006418E6" w:rsidP="00841E94">
            <w:pPr>
              <w:ind w:left="346"/>
              <w:jc w:val="both"/>
              <w:rPr>
                <w:lang w:val="en-US"/>
              </w:rPr>
            </w:pPr>
            <w:r w:rsidRPr="002D0499">
              <w:rPr>
                <w:lang w:val="en"/>
              </w:rPr>
              <w:t xml:space="preserve">• </w:t>
            </w:r>
            <w:r w:rsidRPr="00713780">
              <w:rPr>
                <w:lang w:val="en"/>
              </w:rPr>
              <w:t>tank with insulation or with the application of heat-insulating paint</w:t>
            </w:r>
            <w:r>
              <w:rPr>
                <w:lang w:val="en"/>
              </w:rPr>
              <w:t>.</w:t>
            </w:r>
          </w:p>
          <w:p w14:paraId="0DC9D3CC" w14:textId="77777777" w:rsidR="006418E6" w:rsidRPr="006418E6" w:rsidRDefault="006418E6" w:rsidP="00841E94">
            <w:pPr>
              <w:ind w:left="346"/>
              <w:jc w:val="both"/>
              <w:rPr>
                <w:lang w:val="en-US"/>
              </w:rPr>
            </w:pPr>
            <w:r w:rsidRPr="002D0499">
              <w:rPr>
                <w:lang w:val="en"/>
              </w:rPr>
              <w:t>• fuel density: 0.82–0.85 (diesel fuel).</w:t>
            </w:r>
          </w:p>
          <w:p w14:paraId="12CEE1E0" w14:textId="77777777" w:rsidR="006418E6" w:rsidRPr="006418E6" w:rsidRDefault="006418E6" w:rsidP="00841E94">
            <w:pPr>
              <w:ind w:left="346"/>
              <w:jc w:val="both"/>
              <w:rPr>
                <w:lang w:val="en-US"/>
              </w:rPr>
            </w:pPr>
            <w:r w:rsidRPr="002D0499">
              <w:rPr>
                <w:lang w:val="en"/>
              </w:rPr>
              <w:t>• top and bottom tank filling.</w:t>
            </w:r>
          </w:p>
          <w:p w14:paraId="25BBFAA9" w14:textId="77777777" w:rsidR="006418E6" w:rsidRPr="006418E6" w:rsidRDefault="006418E6" w:rsidP="00841E94">
            <w:pPr>
              <w:ind w:left="346"/>
              <w:jc w:val="both"/>
              <w:rPr>
                <w:lang w:val="en-US"/>
              </w:rPr>
            </w:pPr>
            <w:r w:rsidRPr="002D0499">
              <w:rPr>
                <w:lang w:val="en"/>
              </w:rPr>
              <w:t>• tank material: 09G2S steel or equivalent, minimum thickness: 4.00 mm.</w:t>
            </w:r>
          </w:p>
          <w:p w14:paraId="378BE649" w14:textId="77777777" w:rsidR="006418E6" w:rsidRPr="006418E6" w:rsidRDefault="006418E6" w:rsidP="00841E94">
            <w:pPr>
              <w:ind w:left="346"/>
              <w:jc w:val="both"/>
              <w:rPr>
                <w:lang w:val="en-US"/>
              </w:rPr>
            </w:pPr>
            <w:r w:rsidRPr="002D0499">
              <w:rPr>
                <w:lang w:val="en"/>
              </w:rPr>
              <w:t>• aluminum service platform made of perforated sheet metal.</w:t>
            </w:r>
          </w:p>
          <w:p w14:paraId="0D0E3D8A" w14:textId="77777777" w:rsidR="006418E6" w:rsidRPr="006418E6" w:rsidRDefault="006418E6" w:rsidP="00841E94">
            <w:pPr>
              <w:ind w:left="346"/>
              <w:jc w:val="both"/>
              <w:rPr>
                <w:lang w:val="en-US"/>
              </w:rPr>
            </w:pPr>
            <w:r w:rsidRPr="002D0499">
              <w:rPr>
                <w:lang w:val="en"/>
              </w:rPr>
              <w:t>• number of compartments: 1–3.</w:t>
            </w:r>
          </w:p>
          <w:p w14:paraId="765B8164" w14:textId="77777777" w:rsidR="006418E6" w:rsidRPr="006418E6" w:rsidRDefault="006418E6" w:rsidP="00841E94">
            <w:pPr>
              <w:ind w:left="346"/>
              <w:jc w:val="both"/>
              <w:rPr>
                <w:lang w:val="en-US"/>
              </w:rPr>
            </w:pPr>
            <w:r w:rsidRPr="002D0499">
              <w:rPr>
                <w:lang w:val="en"/>
              </w:rPr>
              <w:t>• aluminum neck caps.</w:t>
            </w:r>
          </w:p>
          <w:p w14:paraId="2F7FC441" w14:textId="77777777" w:rsidR="006418E6" w:rsidRPr="006418E6" w:rsidRDefault="006418E6" w:rsidP="00841E94">
            <w:pPr>
              <w:ind w:left="346"/>
              <w:jc w:val="both"/>
              <w:rPr>
                <w:lang w:val="en-US"/>
              </w:rPr>
            </w:pPr>
            <w:r w:rsidRPr="002D0499">
              <w:rPr>
                <w:lang w:val="en"/>
              </w:rPr>
              <w:t>• breathing valve for each compartment.</w:t>
            </w:r>
          </w:p>
          <w:p w14:paraId="5398ACE1" w14:textId="77777777" w:rsidR="006418E6" w:rsidRPr="006418E6" w:rsidRDefault="006418E6" w:rsidP="00841E94">
            <w:pPr>
              <w:ind w:left="346"/>
              <w:jc w:val="both"/>
              <w:rPr>
                <w:lang w:val="en-US"/>
              </w:rPr>
            </w:pPr>
            <w:r w:rsidRPr="002D0499">
              <w:rPr>
                <w:lang w:val="en"/>
              </w:rPr>
              <w:t>• balanced bottom valves.</w:t>
            </w:r>
          </w:p>
          <w:p w14:paraId="232D2794" w14:textId="77777777" w:rsidR="006418E6" w:rsidRPr="006418E6" w:rsidRDefault="006418E6" w:rsidP="00841E94">
            <w:pPr>
              <w:ind w:left="346"/>
              <w:jc w:val="both"/>
              <w:rPr>
                <w:lang w:val="en-US"/>
              </w:rPr>
            </w:pPr>
            <w:r w:rsidRPr="002D0499">
              <w:rPr>
                <w:lang w:val="en"/>
              </w:rPr>
              <w:t>• pneumatic control unit for bottom valves.</w:t>
            </w:r>
          </w:p>
          <w:p w14:paraId="16542B90" w14:textId="77777777" w:rsidR="006418E6" w:rsidRPr="006418E6" w:rsidRDefault="006418E6" w:rsidP="00841E94">
            <w:pPr>
              <w:ind w:left="346"/>
              <w:jc w:val="both"/>
              <w:rPr>
                <w:lang w:val="en-US"/>
              </w:rPr>
            </w:pPr>
            <w:r w:rsidRPr="002D0499">
              <w:rPr>
                <w:lang w:val="en"/>
              </w:rPr>
              <w:t>• ball valves.</w:t>
            </w:r>
          </w:p>
          <w:p w14:paraId="36180223" w14:textId="77777777" w:rsidR="006418E6" w:rsidRPr="006418E6" w:rsidRDefault="006418E6" w:rsidP="00841E94">
            <w:pPr>
              <w:ind w:left="346"/>
              <w:jc w:val="both"/>
              <w:rPr>
                <w:lang w:val="en-US"/>
              </w:rPr>
            </w:pPr>
            <w:r w:rsidRPr="002D0499">
              <w:rPr>
                <w:lang w:val="en"/>
              </w:rPr>
              <w:t>• quick-release connections.</w:t>
            </w:r>
          </w:p>
          <w:p w14:paraId="5216D5DA" w14:textId="77777777" w:rsidR="006418E6" w:rsidRPr="006418E6" w:rsidRDefault="006418E6" w:rsidP="00841E94">
            <w:pPr>
              <w:ind w:left="346"/>
              <w:jc w:val="both"/>
              <w:rPr>
                <w:lang w:val="en-US"/>
              </w:rPr>
            </w:pPr>
            <w:r w:rsidRPr="002D0499">
              <w:rPr>
                <w:lang w:val="en"/>
              </w:rPr>
              <w:t>• pressure-suction spiral hoses, petrol-resistant, Ø76 mm, at least 5 m, 2 pcs.</w:t>
            </w:r>
          </w:p>
          <w:p w14:paraId="5116DD91" w14:textId="77777777" w:rsidR="006418E6" w:rsidRPr="006418E6" w:rsidRDefault="006418E6" w:rsidP="00841E94">
            <w:pPr>
              <w:ind w:left="346"/>
              <w:jc w:val="both"/>
              <w:rPr>
                <w:lang w:val="en-US"/>
              </w:rPr>
            </w:pPr>
            <w:r w:rsidRPr="002D0499">
              <w:rPr>
                <w:lang w:val="en"/>
              </w:rPr>
              <w:t>• plastic cases for pressure and suction hoses.</w:t>
            </w:r>
          </w:p>
          <w:p w14:paraId="753EE78D" w14:textId="77777777" w:rsidR="006418E6" w:rsidRPr="006418E6" w:rsidRDefault="006418E6" w:rsidP="00841E94">
            <w:pPr>
              <w:ind w:left="346"/>
              <w:jc w:val="both"/>
              <w:rPr>
                <w:lang w:val="en-US"/>
              </w:rPr>
            </w:pPr>
            <w:r w:rsidRPr="002D0499">
              <w:rPr>
                <w:lang w:val="en"/>
              </w:rPr>
              <w:t>• 2 fire extinguishers.</w:t>
            </w:r>
          </w:p>
          <w:p w14:paraId="0946114D" w14:textId="77777777" w:rsidR="006418E6" w:rsidRPr="006418E6" w:rsidRDefault="006418E6" w:rsidP="00841E94">
            <w:pPr>
              <w:ind w:left="346"/>
              <w:jc w:val="both"/>
              <w:rPr>
                <w:lang w:val="en-US"/>
              </w:rPr>
            </w:pPr>
            <w:r w:rsidRPr="002D0499">
              <w:rPr>
                <w:lang w:val="en"/>
              </w:rPr>
              <w:t>• plastic containers for fire extinguishers.</w:t>
            </w:r>
          </w:p>
          <w:p w14:paraId="60125ADD" w14:textId="77777777" w:rsidR="006418E6" w:rsidRPr="006418E6" w:rsidRDefault="006418E6" w:rsidP="00841E94">
            <w:pPr>
              <w:ind w:left="346"/>
              <w:jc w:val="both"/>
              <w:rPr>
                <w:lang w:val="en-US"/>
              </w:rPr>
            </w:pPr>
            <w:r w:rsidRPr="002D0499">
              <w:rPr>
                <w:lang w:val="en"/>
              </w:rPr>
              <w:t>• plastic anti-rollback stops.</w:t>
            </w:r>
          </w:p>
          <w:p w14:paraId="3B34AA59" w14:textId="77777777" w:rsidR="006418E6" w:rsidRPr="006418E6" w:rsidRDefault="006418E6" w:rsidP="00841E94">
            <w:pPr>
              <w:ind w:left="346"/>
              <w:jc w:val="both"/>
              <w:rPr>
                <w:lang w:val="en-US"/>
              </w:rPr>
            </w:pPr>
            <w:r w:rsidRPr="002D0499">
              <w:rPr>
                <w:lang w:val="en"/>
              </w:rPr>
              <w:t>• flow meter with a capacity of 500-600 l/min.</w:t>
            </w:r>
          </w:p>
          <w:p w14:paraId="6E77FEE8" w14:textId="77777777" w:rsidR="006418E6" w:rsidRPr="006418E6" w:rsidRDefault="006418E6" w:rsidP="00841E94">
            <w:pPr>
              <w:ind w:left="346"/>
              <w:jc w:val="both"/>
              <w:rPr>
                <w:lang w:val="en-US"/>
              </w:rPr>
            </w:pPr>
            <w:r w:rsidRPr="002D0499">
              <w:rPr>
                <w:lang w:val="en"/>
              </w:rPr>
              <w:t>• pump type: vortex self-priming SSHN-50 with a capacity of 600 l/min or Blackmer TXD3E, or an equivalent model may also be considered.</w:t>
            </w:r>
          </w:p>
          <w:p w14:paraId="0C7AFDAD" w14:textId="77777777" w:rsidR="006418E6" w:rsidRPr="006418E6" w:rsidRDefault="006418E6" w:rsidP="00841E94">
            <w:pPr>
              <w:ind w:left="346"/>
              <w:jc w:val="both"/>
              <w:rPr>
                <w:lang w:val="en-US"/>
              </w:rPr>
            </w:pPr>
            <w:r w:rsidRPr="002D0499">
              <w:rPr>
                <w:lang w:val="en"/>
              </w:rPr>
              <w:t>• anti-roll stops.</w:t>
            </w:r>
          </w:p>
          <w:p w14:paraId="65627ED5" w14:textId="77777777" w:rsidR="006418E6" w:rsidRPr="006418E6" w:rsidRDefault="006418E6" w:rsidP="00841E94">
            <w:pPr>
              <w:ind w:left="346"/>
              <w:jc w:val="both"/>
              <w:rPr>
                <w:lang w:val="en-US"/>
              </w:rPr>
            </w:pPr>
            <w:r w:rsidRPr="002D0499">
              <w:rPr>
                <w:lang w:val="en"/>
              </w:rPr>
              <w:t>• WIGGINS ZZ9A1 fuel nozzle or equivalent - 1 pc.</w:t>
            </w:r>
          </w:p>
          <w:p w14:paraId="0EA898EF" w14:textId="77777777" w:rsidR="006418E6" w:rsidRPr="006418E6" w:rsidRDefault="006418E6" w:rsidP="00841E94">
            <w:pPr>
              <w:ind w:left="346"/>
              <w:jc w:val="both"/>
              <w:rPr>
                <w:lang w:val="en-US"/>
              </w:rPr>
            </w:pPr>
            <w:r w:rsidRPr="002D0499">
              <w:rPr>
                <w:lang w:val="en"/>
              </w:rPr>
              <w:t>• coarse filter.</w:t>
            </w:r>
          </w:p>
          <w:p w14:paraId="74FFBD59" w14:textId="77777777" w:rsidR="006418E6" w:rsidRPr="006418E6" w:rsidRDefault="006418E6" w:rsidP="00841E94">
            <w:pPr>
              <w:ind w:left="346"/>
              <w:jc w:val="both"/>
              <w:rPr>
                <w:lang w:val="en-US"/>
              </w:rPr>
            </w:pPr>
            <w:r w:rsidRPr="002D0499">
              <w:rPr>
                <w:lang w:val="en"/>
              </w:rPr>
              <w:t>• fine filter, filtration fineness no more than 15-20 microns.</w:t>
            </w:r>
          </w:p>
          <w:p w14:paraId="120FE5D6" w14:textId="77777777" w:rsidR="006418E6" w:rsidRPr="006418E6" w:rsidRDefault="006418E6" w:rsidP="00841E94">
            <w:pPr>
              <w:ind w:left="436" w:hanging="90"/>
              <w:jc w:val="both"/>
              <w:rPr>
                <w:lang w:val="en-US"/>
              </w:rPr>
            </w:pPr>
            <w:r w:rsidRPr="002D0499">
              <w:rPr>
                <w:lang w:val="en"/>
              </w:rPr>
              <w:t>• increased diameter of the dispensing hose and dispensing nozzle for maximum fuel delivery of up to 500 liters/min.</w:t>
            </w:r>
          </w:p>
          <w:p w14:paraId="06F108CE" w14:textId="77777777" w:rsidR="006418E6" w:rsidRPr="006418E6" w:rsidRDefault="006418E6" w:rsidP="00841E94">
            <w:pPr>
              <w:ind w:left="436" w:hanging="90"/>
              <w:jc w:val="both"/>
              <w:rPr>
                <w:lang w:val="en-US"/>
              </w:rPr>
            </w:pPr>
            <w:r w:rsidRPr="002D0499">
              <w:rPr>
                <w:lang w:val="en"/>
              </w:rPr>
              <w:t>• inertial reel for winding the dispensing hose.</w:t>
            </w:r>
          </w:p>
          <w:p w14:paraId="67EB73F1" w14:textId="77777777" w:rsidR="006418E6" w:rsidRPr="006418E6" w:rsidRDefault="006418E6" w:rsidP="00841E94">
            <w:pPr>
              <w:ind w:left="436" w:hanging="90"/>
              <w:jc w:val="both"/>
              <w:rPr>
                <w:lang w:val="en-US"/>
              </w:rPr>
            </w:pPr>
            <w:r w:rsidRPr="002D0499">
              <w:rPr>
                <w:lang w:val="en"/>
              </w:rPr>
              <w:t xml:space="preserve">• fuel delivery unit (FDU) location – rear. </w:t>
            </w:r>
          </w:p>
          <w:p w14:paraId="4ECBCBBA" w14:textId="77777777" w:rsidR="006418E6" w:rsidRPr="006418E6" w:rsidRDefault="006418E6" w:rsidP="00841E94">
            <w:pPr>
              <w:ind w:left="436" w:hanging="90"/>
              <w:jc w:val="both"/>
              <w:rPr>
                <w:lang w:val="en-US"/>
              </w:rPr>
            </w:pPr>
            <w:r w:rsidRPr="002D0499">
              <w:rPr>
                <w:lang w:val="en"/>
              </w:rPr>
              <w:t>• flashing light.</w:t>
            </w:r>
          </w:p>
          <w:p w14:paraId="7B537CFA" w14:textId="77777777" w:rsidR="006418E6" w:rsidRPr="006418E6" w:rsidRDefault="006418E6" w:rsidP="00841E94">
            <w:pPr>
              <w:ind w:left="436" w:hanging="90"/>
              <w:jc w:val="both"/>
              <w:rPr>
                <w:lang w:val="en-US"/>
              </w:rPr>
            </w:pPr>
            <w:r w:rsidRPr="002D0499">
              <w:rPr>
                <w:lang w:val="en"/>
              </w:rPr>
              <w:lastRenderedPageBreak/>
              <w:t>• cargo hazard sign.</w:t>
            </w:r>
          </w:p>
          <w:p w14:paraId="4CEE7DED" w14:textId="77777777" w:rsidR="006418E6" w:rsidRPr="006418E6" w:rsidRDefault="006418E6" w:rsidP="00841E94">
            <w:pPr>
              <w:ind w:left="436" w:hanging="90"/>
              <w:jc w:val="both"/>
              <w:rPr>
                <w:lang w:val="en-US"/>
              </w:rPr>
            </w:pPr>
            <w:r w:rsidRPr="002D0499">
              <w:rPr>
                <w:lang w:val="en"/>
              </w:rPr>
              <w:t>• fuel tank protection.</w:t>
            </w:r>
          </w:p>
          <w:p w14:paraId="7461D7B8" w14:textId="77777777" w:rsidR="006418E6" w:rsidRPr="006418E6" w:rsidRDefault="006418E6" w:rsidP="00841E94">
            <w:pPr>
              <w:ind w:left="436" w:hanging="90"/>
              <w:jc w:val="both"/>
              <w:rPr>
                <w:lang w:val="en-US"/>
              </w:rPr>
            </w:pPr>
            <w:r w:rsidRPr="002D0499">
              <w:rPr>
                <w:lang w:val="en"/>
              </w:rPr>
              <w:t>• grounding circuit.</w:t>
            </w:r>
          </w:p>
          <w:p w14:paraId="689D99E3" w14:textId="77777777" w:rsidR="006418E6" w:rsidRPr="006418E6" w:rsidRDefault="006418E6" w:rsidP="00841E94">
            <w:pPr>
              <w:jc w:val="both"/>
              <w:rPr>
                <w:lang w:val="en-US"/>
              </w:rPr>
            </w:pPr>
            <w:r w:rsidRPr="00063470">
              <w:rPr>
                <w:lang w:val="en"/>
              </w:rPr>
              <w:t>12. Technical specifications of the chassis are listed in Appendix 1.</w:t>
            </w:r>
          </w:p>
          <w:p w14:paraId="012596F9" w14:textId="77777777" w:rsidR="006418E6" w:rsidRPr="006418E6" w:rsidRDefault="006418E6" w:rsidP="00841E94">
            <w:pPr>
              <w:jc w:val="both"/>
              <w:rPr>
                <w:lang w:val="en-US"/>
              </w:rPr>
            </w:pPr>
          </w:p>
        </w:tc>
      </w:tr>
      <w:tr w:rsidR="006418E6" w:rsidRPr="00061CD3" w14:paraId="4512F16F" w14:textId="77777777" w:rsidTr="00841E94">
        <w:trPr>
          <w:trHeight w:val="2051"/>
        </w:trPr>
        <w:tc>
          <w:tcPr>
            <w:tcW w:w="540" w:type="dxa"/>
          </w:tcPr>
          <w:p w14:paraId="7A7B8F12" w14:textId="77777777" w:rsidR="006418E6" w:rsidRPr="00712E60" w:rsidRDefault="006418E6" w:rsidP="00841E94">
            <w:r w:rsidRPr="00712E60">
              <w:rPr>
                <w:lang w:val="en"/>
              </w:rPr>
              <w:lastRenderedPageBreak/>
              <w:t>5</w:t>
            </w:r>
          </w:p>
        </w:tc>
        <w:tc>
          <w:tcPr>
            <w:tcW w:w="2695" w:type="dxa"/>
          </w:tcPr>
          <w:p w14:paraId="712C9824" w14:textId="77777777" w:rsidR="006418E6" w:rsidRPr="00712E60" w:rsidRDefault="006418E6" w:rsidP="00841E94">
            <w:r w:rsidRPr="00712E60">
              <w:rPr>
                <w:lang w:val="en"/>
              </w:rPr>
              <w:t>Delivery and acceptance procedure</w:t>
            </w:r>
          </w:p>
        </w:tc>
        <w:tc>
          <w:tcPr>
            <w:tcW w:w="6660" w:type="dxa"/>
          </w:tcPr>
          <w:p w14:paraId="56D58334" w14:textId="77777777" w:rsidR="006418E6" w:rsidRPr="006418E6" w:rsidRDefault="006418E6" w:rsidP="00841E94">
            <w:pPr>
              <w:ind w:left="256" w:hanging="256"/>
              <w:jc w:val="both"/>
              <w:rPr>
                <w:lang w:val="en-US"/>
              </w:rPr>
            </w:pPr>
            <w:r w:rsidRPr="00D31FD5">
              <w:rPr>
                <w:lang w:val="en"/>
              </w:rPr>
              <w:t>1. When supplying the tanker truck, the Supplier shall provide: originals or duly certified copies of valid certificates of conformity and declarations of conformity to the requirements of regulatory documents for the supplied goods in the territory of the Kyrgyz Republic/EAEU.</w:t>
            </w:r>
          </w:p>
          <w:p w14:paraId="581751E8" w14:textId="77777777" w:rsidR="006418E6" w:rsidRPr="0086218A" w:rsidRDefault="006418E6" w:rsidP="00841E94">
            <w:pPr>
              <w:ind w:left="256" w:hanging="256"/>
              <w:jc w:val="both"/>
              <w:rPr>
                <w:lang w:val="en-US"/>
              </w:rPr>
            </w:pPr>
            <w:r w:rsidRPr="00D31FD5">
              <w:rPr>
                <w:lang w:val="en"/>
              </w:rPr>
              <w:t>2. After commissioning during the warranty period, the tanker truck and equipment shall be evaluated. The characteristics shall comply with the manufacturer's specifications.</w:t>
            </w:r>
          </w:p>
          <w:p w14:paraId="11AE2054" w14:textId="77777777" w:rsidR="006418E6" w:rsidRPr="006418E6" w:rsidRDefault="006418E6" w:rsidP="00841E94">
            <w:pPr>
              <w:ind w:left="256" w:hanging="256"/>
              <w:jc w:val="both"/>
              <w:rPr>
                <w:lang w:val="en-US"/>
              </w:rPr>
            </w:pPr>
            <w:r w:rsidRPr="00D31FD5">
              <w:rPr>
                <w:lang w:val="en"/>
              </w:rPr>
              <w:t>3. In the event of non-compliance with the requirements, the Supplier shall bear all costs for its elimination.</w:t>
            </w:r>
          </w:p>
          <w:p w14:paraId="601AF155" w14:textId="77777777" w:rsidR="006418E6" w:rsidRPr="006418E6" w:rsidRDefault="006418E6" w:rsidP="00841E94">
            <w:pPr>
              <w:ind w:left="256" w:hanging="256"/>
              <w:jc w:val="both"/>
              <w:rPr>
                <w:lang w:val="en-US"/>
              </w:rPr>
            </w:pPr>
            <w:r w:rsidRPr="00D31FD5">
              <w:rPr>
                <w:lang w:val="en"/>
              </w:rPr>
              <w:t>4. All costs for additional work identified during the equipment inspection shall be borne by the Supplier.</w:t>
            </w:r>
          </w:p>
          <w:p w14:paraId="04A93A46" w14:textId="77777777" w:rsidR="006418E6" w:rsidRPr="006418E6" w:rsidRDefault="006418E6" w:rsidP="00841E94">
            <w:pPr>
              <w:ind w:left="256" w:hanging="256"/>
              <w:jc w:val="both"/>
              <w:rPr>
                <w:lang w:val="en-US"/>
              </w:rPr>
            </w:pPr>
            <w:r w:rsidRPr="00D31FD5">
              <w:rPr>
                <w:lang w:val="en"/>
              </w:rPr>
              <w:t xml:space="preserve">5. Training </w:t>
            </w:r>
            <w:proofErr w:type="gramStart"/>
            <w:r w:rsidRPr="00D31FD5">
              <w:rPr>
                <w:lang w:val="en"/>
              </w:rPr>
              <w:t>on</w:t>
            </w:r>
            <w:proofErr w:type="gramEnd"/>
            <w:r w:rsidRPr="00D31FD5">
              <w:rPr>
                <w:lang w:val="en"/>
              </w:rPr>
              <w:t xml:space="preserve"> the truck operation and refueling equipment shall be provided.</w:t>
            </w:r>
          </w:p>
          <w:p w14:paraId="6B2D5496" w14:textId="77777777" w:rsidR="006418E6" w:rsidRPr="006418E6" w:rsidRDefault="006418E6" w:rsidP="00841E94">
            <w:pPr>
              <w:ind w:left="256" w:hanging="256"/>
              <w:jc w:val="both"/>
              <w:rPr>
                <w:lang w:val="en-US"/>
              </w:rPr>
            </w:pPr>
          </w:p>
        </w:tc>
      </w:tr>
      <w:tr w:rsidR="006418E6" w:rsidRPr="00061CD3" w14:paraId="39FD2EB0" w14:textId="77777777" w:rsidTr="00841E94">
        <w:tc>
          <w:tcPr>
            <w:tcW w:w="540" w:type="dxa"/>
          </w:tcPr>
          <w:p w14:paraId="02C4FB61" w14:textId="77777777" w:rsidR="006418E6" w:rsidRPr="00712E60" w:rsidRDefault="006418E6" w:rsidP="00841E94">
            <w:r w:rsidRPr="00712E60">
              <w:rPr>
                <w:lang w:val="en"/>
              </w:rPr>
              <w:t>6</w:t>
            </w:r>
          </w:p>
        </w:tc>
        <w:tc>
          <w:tcPr>
            <w:tcW w:w="2695" w:type="dxa"/>
          </w:tcPr>
          <w:p w14:paraId="59EC79B9" w14:textId="77777777" w:rsidR="006418E6" w:rsidRPr="006418E6" w:rsidRDefault="006418E6" w:rsidP="00841E94">
            <w:pPr>
              <w:rPr>
                <w:lang w:val="en-US"/>
              </w:rPr>
            </w:pPr>
            <w:r w:rsidRPr="00712E60">
              <w:rPr>
                <w:lang w:val="en"/>
              </w:rPr>
              <w:t>Requirements for the submission of technical and other documents to the Client.</w:t>
            </w:r>
          </w:p>
        </w:tc>
        <w:tc>
          <w:tcPr>
            <w:tcW w:w="6660" w:type="dxa"/>
          </w:tcPr>
          <w:p w14:paraId="6006A4F8" w14:textId="77777777" w:rsidR="006418E6" w:rsidRPr="0069488B" w:rsidRDefault="006418E6" w:rsidP="006418E6">
            <w:pPr>
              <w:pStyle w:val="a5"/>
              <w:numPr>
                <w:ilvl w:val="0"/>
                <w:numId w:val="35"/>
              </w:numPr>
              <w:ind w:left="256" w:hanging="270"/>
              <w:contextualSpacing/>
              <w:jc w:val="both"/>
            </w:pPr>
            <w:r w:rsidRPr="0069488B">
              <w:rPr>
                <w:lang w:val="en"/>
              </w:rPr>
              <w:t>Upon delivery of the Goods, the Supplier shall submit to the Client the consignment note, invoice, as well as the original or duly certified copy of the vehicle type approval, other documents such as: service book, vehicle passport, documents certifying ownership of the vehicle and being the basis for its state registration, documents confirming the provision of the manufacturer's/supplier's quality warranty, operating instruction (manual).</w:t>
            </w:r>
          </w:p>
          <w:p w14:paraId="79F3AB1C" w14:textId="77777777" w:rsidR="006418E6" w:rsidRPr="008D2679" w:rsidRDefault="006418E6" w:rsidP="006418E6">
            <w:pPr>
              <w:pStyle w:val="a5"/>
              <w:numPr>
                <w:ilvl w:val="0"/>
                <w:numId w:val="35"/>
              </w:numPr>
              <w:ind w:left="256" w:hanging="270"/>
              <w:contextualSpacing/>
              <w:jc w:val="both"/>
            </w:pPr>
            <w:r w:rsidRPr="0069488B">
              <w:rPr>
                <w:lang w:val="en"/>
              </w:rPr>
              <w:t>All required user manuals</w:t>
            </w:r>
            <w:r w:rsidRPr="002A582A">
              <w:t xml:space="preserve">, </w:t>
            </w:r>
            <w:r>
              <w:t>parts book</w:t>
            </w:r>
            <w:r w:rsidRPr="0069488B">
              <w:rPr>
                <w:lang w:val="en"/>
              </w:rPr>
              <w:t xml:space="preserve"> and technical documentation shall be included in the package and shall not be accepted in the form of copies.</w:t>
            </w:r>
          </w:p>
          <w:p w14:paraId="13F85C64" w14:textId="77777777" w:rsidR="006418E6" w:rsidRPr="00422D1C" w:rsidRDefault="006418E6" w:rsidP="00841E94">
            <w:pPr>
              <w:pStyle w:val="a5"/>
              <w:ind w:left="256"/>
              <w:jc w:val="both"/>
            </w:pPr>
          </w:p>
        </w:tc>
      </w:tr>
      <w:tr w:rsidR="006418E6" w:rsidRPr="00061CD3" w14:paraId="65C7D723" w14:textId="77777777" w:rsidTr="00841E94">
        <w:trPr>
          <w:trHeight w:val="827"/>
        </w:trPr>
        <w:tc>
          <w:tcPr>
            <w:tcW w:w="540" w:type="dxa"/>
          </w:tcPr>
          <w:p w14:paraId="40F4DEEB" w14:textId="77777777" w:rsidR="006418E6" w:rsidRPr="00712E60" w:rsidRDefault="006418E6" w:rsidP="00841E94">
            <w:r w:rsidRPr="00712E60">
              <w:rPr>
                <w:lang w:val="en"/>
              </w:rPr>
              <w:t>7</w:t>
            </w:r>
          </w:p>
        </w:tc>
        <w:tc>
          <w:tcPr>
            <w:tcW w:w="2695" w:type="dxa"/>
          </w:tcPr>
          <w:p w14:paraId="0D18B411" w14:textId="77777777" w:rsidR="006418E6" w:rsidRPr="00F7386E" w:rsidRDefault="006418E6" w:rsidP="00841E94">
            <w:r w:rsidRPr="00712E60">
              <w:rPr>
                <w:lang w:val="en"/>
              </w:rPr>
              <w:t>Warranty obligations.</w:t>
            </w:r>
          </w:p>
        </w:tc>
        <w:tc>
          <w:tcPr>
            <w:tcW w:w="6660" w:type="dxa"/>
          </w:tcPr>
          <w:p w14:paraId="07C0A9B9" w14:textId="77777777" w:rsidR="006418E6" w:rsidRPr="006418E6" w:rsidRDefault="006418E6" w:rsidP="00841E94">
            <w:pPr>
              <w:ind w:left="256" w:hanging="256"/>
              <w:jc w:val="both"/>
              <w:rPr>
                <w:lang w:val="en-US"/>
              </w:rPr>
            </w:pPr>
            <w:r w:rsidRPr="00C37B34">
              <w:rPr>
                <w:lang w:val="en"/>
              </w:rPr>
              <w:t>1. The Supplier shall provide a warranty period for the purchased equipment in accordance with the manufacturer's terms and conditions.</w:t>
            </w:r>
          </w:p>
          <w:p w14:paraId="053BE4DE" w14:textId="77777777" w:rsidR="006418E6" w:rsidRPr="006418E6" w:rsidRDefault="006418E6" w:rsidP="00841E94">
            <w:pPr>
              <w:ind w:left="256" w:hanging="256"/>
              <w:jc w:val="both"/>
              <w:rPr>
                <w:lang w:val="en-US"/>
              </w:rPr>
            </w:pPr>
          </w:p>
        </w:tc>
      </w:tr>
    </w:tbl>
    <w:p w14:paraId="3E954649" w14:textId="77777777" w:rsidR="006418E6" w:rsidRPr="006418E6" w:rsidRDefault="006418E6" w:rsidP="006418E6">
      <w:pPr>
        <w:rPr>
          <w:lang w:val="en-US"/>
        </w:rPr>
      </w:pPr>
    </w:p>
    <w:p w14:paraId="7FB63FEC" w14:textId="77777777" w:rsidR="006418E6" w:rsidRPr="006418E6" w:rsidRDefault="006418E6" w:rsidP="006418E6">
      <w:pPr>
        <w:rPr>
          <w:lang w:val="en-US"/>
        </w:rPr>
      </w:pPr>
    </w:p>
    <w:p w14:paraId="0DBF4609" w14:textId="77777777" w:rsidR="006418E6" w:rsidRPr="006418E6" w:rsidRDefault="006418E6" w:rsidP="006418E6">
      <w:pPr>
        <w:rPr>
          <w:lang w:val="en-US"/>
        </w:rPr>
      </w:pPr>
    </w:p>
    <w:p w14:paraId="7DEE8023" w14:textId="77777777" w:rsidR="006418E6" w:rsidRPr="006418E6" w:rsidRDefault="006418E6" w:rsidP="006418E6">
      <w:pPr>
        <w:rPr>
          <w:lang w:val="en-US"/>
        </w:rPr>
      </w:pPr>
    </w:p>
    <w:p w14:paraId="41B6B9BF" w14:textId="77777777" w:rsidR="006418E6" w:rsidRPr="006418E6" w:rsidRDefault="006418E6" w:rsidP="006418E6">
      <w:pPr>
        <w:rPr>
          <w:lang w:val="en-US"/>
        </w:rPr>
      </w:pPr>
    </w:p>
    <w:p w14:paraId="1A00B81E" w14:textId="77777777" w:rsidR="006418E6" w:rsidRPr="006418E6" w:rsidRDefault="006418E6" w:rsidP="006418E6">
      <w:pPr>
        <w:rPr>
          <w:lang w:val="en-US"/>
        </w:rPr>
      </w:pPr>
    </w:p>
    <w:p w14:paraId="28A427AC" w14:textId="77777777" w:rsidR="006418E6" w:rsidRPr="006418E6" w:rsidRDefault="006418E6" w:rsidP="006418E6">
      <w:pPr>
        <w:rPr>
          <w:lang w:val="en-US"/>
        </w:rPr>
      </w:pPr>
    </w:p>
    <w:p w14:paraId="3C92C3FB" w14:textId="77777777" w:rsidR="006418E6" w:rsidRPr="006418E6" w:rsidRDefault="006418E6" w:rsidP="006418E6">
      <w:pPr>
        <w:rPr>
          <w:lang w:val="en-US"/>
        </w:rPr>
      </w:pPr>
    </w:p>
    <w:p w14:paraId="65754D7F" w14:textId="77777777" w:rsidR="006418E6" w:rsidRPr="006418E6" w:rsidRDefault="006418E6" w:rsidP="006418E6">
      <w:pPr>
        <w:rPr>
          <w:lang w:val="en-US"/>
        </w:rPr>
      </w:pPr>
    </w:p>
    <w:p w14:paraId="602AEEC1" w14:textId="77777777" w:rsidR="006418E6" w:rsidRPr="006418E6" w:rsidRDefault="006418E6" w:rsidP="006418E6">
      <w:pPr>
        <w:rPr>
          <w:lang w:val="en-US"/>
        </w:rPr>
      </w:pPr>
    </w:p>
    <w:p w14:paraId="6A165859" w14:textId="77777777" w:rsidR="006418E6" w:rsidRPr="006418E6" w:rsidRDefault="006418E6" w:rsidP="006418E6">
      <w:pPr>
        <w:rPr>
          <w:lang w:val="en-US"/>
        </w:rPr>
      </w:pPr>
    </w:p>
    <w:p w14:paraId="7648404C" w14:textId="77777777" w:rsidR="006418E6" w:rsidRPr="006418E6" w:rsidRDefault="006418E6" w:rsidP="006418E6">
      <w:pPr>
        <w:rPr>
          <w:lang w:val="en-US"/>
        </w:rPr>
      </w:pPr>
    </w:p>
    <w:p w14:paraId="4CD78803" w14:textId="77777777" w:rsidR="006418E6" w:rsidRPr="006418E6" w:rsidRDefault="006418E6" w:rsidP="006418E6">
      <w:pPr>
        <w:rPr>
          <w:lang w:val="en-US"/>
        </w:rPr>
      </w:pPr>
    </w:p>
    <w:p w14:paraId="0389C438" w14:textId="77777777" w:rsidR="006418E6" w:rsidRPr="006418E6" w:rsidRDefault="006418E6" w:rsidP="006418E6">
      <w:pPr>
        <w:rPr>
          <w:lang w:val="en-US"/>
        </w:rPr>
      </w:pPr>
    </w:p>
    <w:p w14:paraId="573945C0" w14:textId="77777777" w:rsidR="006418E6" w:rsidRPr="006418E6" w:rsidRDefault="006418E6" w:rsidP="006418E6">
      <w:pPr>
        <w:tabs>
          <w:tab w:val="left" w:pos="4220"/>
          <w:tab w:val="right" w:pos="9496"/>
        </w:tabs>
        <w:rPr>
          <w:b/>
          <w:lang w:val="en-US"/>
        </w:rPr>
      </w:pPr>
      <w:r w:rsidRPr="006418E6">
        <w:rPr>
          <w:b/>
          <w:lang w:val="en-US"/>
        </w:rPr>
        <w:lastRenderedPageBreak/>
        <w:tab/>
      </w:r>
    </w:p>
    <w:p w14:paraId="4B35B370" w14:textId="77777777" w:rsidR="006418E6" w:rsidRPr="00B86C56" w:rsidRDefault="006418E6" w:rsidP="006418E6">
      <w:r w:rsidRPr="00B86C56">
        <w:rPr>
          <w:lang w:val="en"/>
        </w:rPr>
        <w:t>Appendix 1</w:t>
      </w:r>
    </w:p>
    <w:p w14:paraId="66319D9C" w14:textId="77777777" w:rsidR="006418E6" w:rsidRPr="00B86C56" w:rsidRDefault="006418E6" w:rsidP="006418E6"/>
    <w:tbl>
      <w:tblPr>
        <w:tblStyle w:val="TableGrid"/>
        <w:tblW w:w="9270" w:type="dxa"/>
        <w:tblInd w:w="442" w:type="dxa"/>
        <w:tblCellMar>
          <w:top w:w="9" w:type="dxa"/>
          <w:left w:w="26" w:type="dxa"/>
          <w:right w:w="13" w:type="dxa"/>
        </w:tblCellMar>
        <w:tblLook w:val="04A0" w:firstRow="1" w:lastRow="0" w:firstColumn="1" w:lastColumn="0" w:noHBand="0" w:noVBand="1"/>
      </w:tblPr>
      <w:tblGrid>
        <w:gridCol w:w="5310"/>
        <w:gridCol w:w="3960"/>
      </w:tblGrid>
      <w:tr w:rsidR="006418E6" w14:paraId="23763300" w14:textId="77777777" w:rsidTr="00841E94">
        <w:trPr>
          <w:trHeight w:val="264"/>
        </w:trPr>
        <w:tc>
          <w:tcPr>
            <w:tcW w:w="5310" w:type="dxa"/>
            <w:tcBorders>
              <w:top w:val="single" w:sz="6" w:space="0" w:color="000000"/>
              <w:left w:val="single" w:sz="6" w:space="0" w:color="000000"/>
              <w:bottom w:val="single" w:sz="6" w:space="0" w:color="000000"/>
              <w:right w:val="single" w:sz="6" w:space="0" w:color="000000"/>
            </w:tcBorders>
          </w:tcPr>
          <w:p w14:paraId="18786648" w14:textId="77777777" w:rsidR="006418E6" w:rsidRPr="00B86C56" w:rsidRDefault="006418E6" w:rsidP="00841E94">
            <w:pPr>
              <w:ind w:left="7"/>
              <w:jc w:val="center"/>
              <w:rPr>
                <w:b/>
                <w:color w:val="000000"/>
                <w:sz w:val="18"/>
              </w:rPr>
            </w:pPr>
            <w:r w:rsidRPr="00B86C56">
              <w:rPr>
                <w:b/>
                <w:color w:val="000000"/>
                <w:sz w:val="20"/>
                <w:lang w:val="en"/>
              </w:rPr>
              <w:t>Parameters</w:t>
            </w:r>
          </w:p>
        </w:tc>
        <w:tc>
          <w:tcPr>
            <w:tcW w:w="3960" w:type="dxa"/>
            <w:tcBorders>
              <w:top w:val="single" w:sz="6" w:space="0" w:color="000000"/>
              <w:left w:val="single" w:sz="6" w:space="0" w:color="000000"/>
              <w:bottom w:val="single" w:sz="6" w:space="0" w:color="000000"/>
              <w:right w:val="single" w:sz="6" w:space="0" w:color="000000"/>
            </w:tcBorders>
          </w:tcPr>
          <w:p w14:paraId="5DF88E41" w14:textId="77777777" w:rsidR="006418E6" w:rsidRPr="00B86C56" w:rsidRDefault="006418E6" w:rsidP="00841E94">
            <w:pPr>
              <w:ind w:left="10"/>
              <w:jc w:val="center"/>
              <w:rPr>
                <w:b/>
                <w:color w:val="000000"/>
                <w:sz w:val="18"/>
              </w:rPr>
            </w:pPr>
            <w:r w:rsidRPr="00B86C56">
              <w:rPr>
                <w:b/>
                <w:color w:val="000000"/>
                <w:sz w:val="20"/>
                <w:lang w:val="en"/>
              </w:rPr>
              <w:t>Value</w:t>
            </w:r>
          </w:p>
        </w:tc>
      </w:tr>
      <w:tr w:rsidR="006418E6" w14:paraId="35A9EDDF"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088F433F" w14:textId="77777777" w:rsidR="006418E6" w:rsidRPr="00B86C56" w:rsidRDefault="006418E6" w:rsidP="00841E94">
            <w:pPr>
              <w:rPr>
                <w:b/>
                <w:color w:val="000000"/>
              </w:rPr>
            </w:pPr>
            <w:r w:rsidRPr="00B86C56">
              <w:rPr>
                <w:b/>
                <w:color w:val="000000"/>
                <w:lang w:val="en"/>
              </w:rPr>
              <w:t>General characteristics</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7B137CDC" w14:textId="77777777" w:rsidR="006418E6" w:rsidRPr="00B86C56" w:rsidRDefault="006418E6" w:rsidP="00841E94">
            <w:pPr>
              <w:spacing w:after="160"/>
              <w:rPr>
                <w:b/>
                <w:color w:val="000000"/>
              </w:rPr>
            </w:pPr>
          </w:p>
        </w:tc>
      </w:tr>
      <w:tr w:rsidR="006418E6" w14:paraId="251C17C9"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531757DB" w14:textId="77777777" w:rsidR="006418E6" w:rsidRPr="006418E6" w:rsidRDefault="006418E6" w:rsidP="00841E94">
            <w:pPr>
              <w:ind w:right="75"/>
              <w:jc w:val="both"/>
              <w:rPr>
                <w:b/>
                <w:color w:val="000000"/>
                <w:lang w:val="en-US"/>
              </w:rPr>
            </w:pPr>
            <w:r w:rsidRPr="00B86C56">
              <w:rPr>
                <w:color w:val="000000"/>
                <w:lang w:val="en"/>
              </w:rPr>
              <w:t>New vehicle (hereinafter - the vehicle), mileage not exceeding 1,000 km, year of manufacture: 202</w:t>
            </w:r>
            <w:r>
              <w:rPr>
                <w:color w:val="000000"/>
                <w:lang w:val="en"/>
              </w:rPr>
              <w:t>4</w:t>
            </w:r>
            <w:r w:rsidRPr="00B86C56">
              <w:rPr>
                <w:color w:val="000000"/>
                <w:lang w:val="en"/>
              </w:rPr>
              <w:t xml:space="preserve"> and later</w:t>
            </w:r>
          </w:p>
        </w:tc>
        <w:tc>
          <w:tcPr>
            <w:tcW w:w="3960" w:type="dxa"/>
            <w:tcBorders>
              <w:top w:val="single" w:sz="6" w:space="0" w:color="000000"/>
              <w:left w:val="single" w:sz="6" w:space="0" w:color="000000"/>
              <w:bottom w:val="single" w:sz="6" w:space="0" w:color="000000"/>
              <w:right w:val="single" w:sz="6" w:space="0" w:color="000000"/>
            </w:tcBorders>
          </w:tcPr>
          <w:p w14:paraId="41925037" w14:textId="77777777" w:rsidR="006418E6" w:rsidRPr="00B86C56" w:rsidRDefault="006418E6" w:rsidP="00841E94">
            <w:pPr>
              <w:ind w:right="7"/>
              <w:jc w:val="center"/>
              <w:rPr>
                <w:b/>
                <w:color w:val="000000"/>
              </w:rPr>
            </w:pPr>
            <w:r w:rsidRPr="00B86C56">
              <w:rPr>
                <w:color w:val="000000"/>
                <w:lang w:val="en"/>
              </w:rPr>
              <w:t>Yes</w:t>
            </w:r>
          </w:p>
        </w:tc>
      </w:tr>
      <w:tr w:rsidR="006418E6" w14:paraId="7721074F"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41C950A3" w14:textId="77777777" w:rsidR="006418E6" w:rsidRPr="00B86C56" w:rsidRDefault="006418E6" w:rsidP="00841E94">
            <w:pPr>
              <w:ind w:right="75"/>
              <w:jc w:val="both"/>
              <w:rPr>
                <w:b/>
                <w:color w:val="000000"/>
              </w:rPr>
            </w:pPr>
            <w:r w:rsidRPr="00B86C56">
              <w:rPr>
                <w:b/>
                <w:color w:val="000000"/>
                <w:lang w:val="en"/>
              </w:rPr>
              <w:t>Diesel engine</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63275627" w14:textId="77777777" w:rsidR="006418E6" w:rsidRPr="00B86C56" w:rsidRDefault="006418E6" w:rsidP="00841E94">
            <w:pPr>
              <w:spacing w:after="160"/>
              <w:rPr>
                <w:b/>
                <w:color w:val="000000"/>
              </w:rPr>
            </w:pPr>
          </w:p>
        </w:tc>
      </w:tr>
      <w:tr w:rsidR="006418E6" w14:paraId="50B1CA92"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4922462E" w14:textId="77777777" w:rsidR="006418E6" w:rsidRPr="006418E6" w:rsidRDefault="006418E6" w:rsidP="00841E94">
            <w:pPr>
              <w:ind w:right="75"/>
              <w:jc w:val="both"/>
              <w:rPr>
                <w:b/>
                <w:color w:val="000000"/>
                <w:lang w:val="en-US"/>
              </w:rPr>
            </w:pPr>
            <w:r w:rsidRPr="00B86C56">
              <w:rPr>
                <w:color w:val="000000"/>
                <w:lang w:val="en"/>
              </w:rPr>
              <w:t xml:space="preserve">Type (diesel, petrol, gas, </w:t>
            </w:r>
            <w:proofErr w:type="spellStart"/>
            <w:r w:rsidRPr="00B86C56">
              <w:rPr>
                <w:color w:val="000000"/>
                <w:lang w:val="en"/>
              </w:rPr>
              <w:t>bifuel</w:t>
            </w:r>
            <w:proofErr w:type="spellEnd"/>
            <w:r w:rsidRPr="00B86C56">
              <w:rPr>
                <w:color w:val="000000"/>
                <w:lang w:val="en"/>
              </w:rPr>
              <w:t>)</w:t>
            </w:r>
          </w:p>
        </w:tc>
        <w:tc>
          <w:tcPr>
            <w:tcW w:w="3960" w:type="dxa"/>
            <w:tcBorders>
              <w:top w:val="single" w:sz="6" w:space="0" w:color="000000"/>
              <w:left w:val="single" w:sz="6" w:space="0" w:color="000000"/>
              <w:bottom w:val="single" w:sz="6" w:space="0" w:color="000000"/>
              <w:right w:val="single" w:sz="6" w:space="0" w:color="000000"/>
            </w:tcBorders>
          </w:tcPr>
          <w:p w14:paraId="42EB1C84" w14:textId="77777777" w:rsidR="006418E6" w:rsidRPr="00B86C56" w:rsidRDefault="006418E6" w:rsidP="00841E94">
            <w:pPr>
              <w:ind w:right="8"/>
              <w:jc w:val="center"/>
              <w:rPr>
                <w:b/>
                <w:color w:val="000000"/>
              </w:rPr>
            </w:pPr>
            <w:r w:rsidRPr="00B86C56">
              <w:rPr>
                <w:color w:val="000000"/>
                <w:lang w:val="en"/>
              </w:rPr>
              <w:t>Diesel</w:t>
            </w:r>
          </w:p>
        </w:tc>
      </w:tr>
      <w:tr w:rsidR="006418E6" w14:paraId="66EC5FD8"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4FB51BFA" w14:textId="77777777" w:rsidR="006418E6" w:rsidRPr="00B86C56" w:rsidRDefault="006418E6" w:rsidP="00841E94">
            <w:pPr>
              <w:ind w:right="75"/>
              <w:jc w:val="both"/>
              <w:rPr>
                <w:b/>
                <w:color w:val="000000"/>
              </w:rPr>
            </w:pPr>
            <w:r w:rsidRPr="00B86C56">
              <w:rPr>
                <w:color w:val="000000"/>
                <w:lang w:val="en"/>
              </w:rPr>
              <w:t xml:space="preserve">Power, min. (hp) </w:t>
            </w:r>
          </w:p>
        </w:tc>
        <w:tc>
          <w:tcPr>
            <w:tcW w:w="3960" w:type="dxa"/>
            <w:tcBorders>
              <w:top w:val="single" w:sz="6" w:space="0" w:color="000000"/>
              <w:left w:val="single" w:sz="6" w:space="0" w:color="000000"/>
              <w:bottom w:val="single" w:sz="6" w:space="0" w:color="000000"/>
              <w:right w:val="single" w:sz="6" w:space="0" w:color="000000"/>
            </w:tcBorders>
          </w:tcPr>
          <w:p w14:paraId="71FF36F6" w14:textId="77777777" w:rsidR="006418E6" w:rsidRPr="00B86C56" w:rsidRDefault="006418E6" w:rsidP="00841E94">
            <w:pPr>
              <w:ind w:right="8"/>
              <w:jc w:val="center"/>
              <w:rPr>
                <w:b/>
                <w:color w:val="000000"/>
              </w:rPr>
            </w:pPr>
            <w:r>
              <w:rPr>
                <w:color w:val="000000"/>
                <w:lang w:val="en"/>
              </w:rPr>
              <w:t>4</w:t>
            </w:r>
            <w:r w:rsidRPr="00B86C56">
              <w:rPr>
                <w:color w:val="000000"/>
                <w:lang w:val="en"/>
              </w:rPr>
              <w:t>00 or more</w:t>
            </w:r>
          </w:p>
        </w:tc>
      </w:tr>
      <w:tr w:rsidR="006418E6" w14:paraId="74A63451"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1525D1A4" w14:textId="77777777" w:rsidR="006418E6" w:rsidRPr="006418E6" w:rsidRDefault="006418E6" w:rsidP="00841E94">
            <w:pPr>
              <w:ind w:right="75"/>
              <w:jc w:val="both"/>
              <w:rPr>
                <w:b/>
                <w:color w:val="000000"/>
                <w:lang w:val="en-US"/>
              </w:rPr>
            </w:pPr>
            <w:r w:rsidRPr="00B86C56">
              <w:rPr>
                <w:color w:val="000000"/>
                <w:lang w:val="en"/>
              </w:rPr>
              <w:t>Exhaust emission level (ecological class)</w:t>
            </w:r>
          </w:p>
        </w:tc>
        <w:tc>
          <w:tcPr>
            <w:tcW w:w="3960" w:type="dxa"/>
            <w:tcBorders>
              <w:top w:val="single" w:sz="6" w:space="0" w:color="000000"/>
              <w:left w:val="single" w:sz="6" w:space="0" w:color="000000"/>
              <w:bottom w:val="single" w:sz="6" w:space="0" w:color="000000"/>
              <w:right w:val="single" w:sz="6" w:space="0" w:color="000000"/>
            </w:tcBorders>
          </w:tcPr>
          <w:p w14:paraId="66E830D4" w14:textId="77777777" w:rsidR="006418E6" w:rsidRPr="00B86C56" w:rsidRDefault="006418E6" w:rsidP="00841E94">
            <w:pPr>
              <w:ind w:left="3"/>
              <w:jc w:val="center"/>
              <w:rPr>
                <w:b/>
                <w:color w:val="000000"/>
              </w:rPr>
            </w:pPr>
            <w:r w:rsidRPr="00B86C56">
              <w:rPr>
                <w:color w:val="000000"/>
                <w:lang w:val="en"/>
              </w:rPr>
              <w:t>Not lower than EURO-2</w:t>
            </w:r>
          </w:p>
        </w:tc>
      </w:tr>
      <w:tr w:rsidR="006418E6" w14:paraId="4C9A0300"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2731F892" w14:textId="77777777" w:rsidR="006418E6" w:rsidRPr="00B86C56" w:rsidRDefault="006418E6" w:rsidP="00841E94">
            <w:pPr>
              <w:ind w:right="75"/>
              <w:jc w:val="both"/>
              <w:rPr>
                <w:b/>
                <w:color w:val="000000"/>
              </w:rPr>
            </w:pPr>
            <w:r w:rsidRPr="00B86C56">
              <w:rPr>
                <w:color w:val="000000"/>
                <w:lang w:val="en"/>
              </w:rPr>
              <w:t>Electronic speed limiter</w:t>
            </w:r>
          </w:p>
        </w:tc>
        <w:tc>
          <w:tcPr>
            <w:tcW w:w="3960" w:type="dxa"/>
            <w:tcBorders>
              <w:top w:val="single" w:sz="6" w:space="0" w:color="000000"/>
              <w:left w:val="single" w:sz="6" w:space="0" w:color="000000"/>
              <w:bottom w:val="single" w:sz="6" w:space="0" w:color="000000"/>
              <w:right w:val="single" w:sz="6" w:space="0" w:color="000000"/>
            </w:tcBorders>
          </w:tcPr>
          <w:p w14:paraId="4319B74E" w14:textId="77777777" w:rsidR="006418E6" w:rsidRPr="00B86C56" w:rsidRDefault="006418E6" w:rsidP="00841E94">
            <w:pPr>
              <w:ind w:left="6"/>
              <w:jc w:val="center"/>
              <w:rPr>
                <w:b/>
                <w:color w:val="000000"/>
              </w:rPr>
            </w:pPr>
            <w:r w:rsidRPr="00B86C56">
              <w:rPr>
                <w:color w:val="000000"/>
                <w:lang w:val="en"/>
              </w:rPr>
              <w:t xml:space="preserve"> Max. 80 km/h</w:t>
            </w:r>
          </w:p>
        </w:tc>
      </w:tr>
      <w:tr w:rsidR="006418E6" w:rsidRPr="00061CD3" w14:paraId="29AC679A" w14:textId="77777777" w:rsidTr="00841E94">
        <w:trPr>
          <w:trHeight w:val="360"/>
        </w:trPr>
        <w:tc>
          <w:tcPr>
            <w:tcW w:w="5310" w:type="dxa"/>
            <w:tcBorders>
              <w:top w:val="single" w:sz="6" w:space="0" w:color="000000"/>
              <w:left w:val="single" w:sz="6" w:space="0" w:color="000000"/>
              <w:bottom w:val="single" w:sz="6" w:space="0" w:color="000000"/>
              <w:right w:val="single" w:sz="6" w:space="0" w:color="000000"/>
            </w:tcBorders>
          </w:tcPr>
          <w:p w14:paraId="4B7204C5" w14:textId="77777777" w:rsidR="006418E6" w:rsidRPr="006418E6" w:rsidRDefault="006418E6" w:rsidP="00841E94">
            <w:pPr>
              <w:ind w:right="75"/>
              <w:jc w:val="both"/>
              <w:rPr>
                <w:b/>
                <w:color w:val="000000"/>
                <w:lang w:val="en-US"/>
              </w:rPr>
            </w:pPr>
            <w:r w:rsidRPr="00B86C56">
              <w:rPr>
                <w:color w:val="000000"/>
                <w:lang w:val="en"/>
              </w:rPr>
              <w:t>Air intake (with dryer filter, without dryer filter)</w:t>
            </w:r>
          </w:p>
        </w:tc>
        <w:tc>
          <w:tcPr>
            <w:tcW w:w="3960" w:type="dxa"/>
            <w:tcBorders>
              <w:top w:val="single" w:sz="6" w:space="0" w:color="000000"/>
              <w:left w:val="single" w:sz="6" w:space="0" w:color="000000"/>
              <w:bottom w:val="single" w:sz="6" w:space="0" w:color="000000"/>
              <w:right w:val="single" w:sz="6" w:space="0" w:color="000000"/>
            </w:tcBorders>
          </w:tcPr>
          <w:p w14:paraId="702DD760" w14:textId="77777777" w:rsidR="006418E6" w:rsidRPr="006418E6" w:rsidRDefault="006418E6" w:rsidP="00841E94">
            <w:pPr>
              <w:jc w:val="center"/>
              <w:rPr>
                <w:b/>
                <w:color w:val="000000"/>
                <w:lang w:val="en-US"/>
              </w:rPr>
            </w:pPr>
            <w:r w:rsidRPr="00B86C56">
              <w:rPr>
                <w:color w:val="000000"/>
                <w:lang w:val="en"/>
              </w:rPr>
              <w:t>Multicyclone air cleaner with dust and water precleaning stage, without dryer</w:t>
            </w:r>
          </w:p>
        </w:tc>
      </w:tr>
      <w:tr w:rsidR="006418E6" w14:paraId="545FBF0D"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560F3DCF" w14:textId="77777777" w:rsidR="006418E6" w:rsidRPr="00B86C56" w:rsidRDefault="006418E6" w:rsidP="00841E94">
            <w:pPr>
              <w:ind w:right="75"/>
              <w:jc w:val="both"/>
              <w:rPr>
                <w:b/>
                <w:color w:val="000000"/>
              </w:rPr>
            </w:pPr>
            <w:r w:rsidRPr="00B86C56">
              <w:rPr>
                <w:b/>
                <w:color w:val="000000"/>
                <w:lang w:val="en"/>
              </w:rPr>
              <w:t>Chassis</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21C31740" w14:textId="77777777" w:rsidR="006418E6" w:rsidRPr="00B86C56" w:rsidRDefault="006418E6" w:rsidP="00841E94">
            <w:pPr>
              <w:spacing w:after="160"/>
              <w:rPr>
                <w:b/>
                <w:color w:val="000000"/>
              </w:rPr>
            </w:pPr>
          </w:p>
        </w:tc>
      </w:tr>
      <w:tr w:rsidR="006418E6" w14:paraId="6094ACD7"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78313687" w14:textId="77777777" w:rsidR="006418E6" w:rsidRPr="00B86C56" w:rsidRDefault="006418E6" w:rsidP="00841E94">
            <w:pPr>
              <w:ind w:right="75"/>
              <w:jc w:val="both"/>
              <w:rPr>
                <w:b/>
                <w:color w:val="000000"/>
              </w:rPr>
            </w:pPr>
            <w:r w:rsidRPr="00B86C56">
              <w:rPr>
                <w:color w:val="000000"/>
                <w:lang w:val="en"/>
              </w:rPr>
              <w:t>Wheel formula</w:t>
            </w:r>
          </w:p>
        </w:tc>
        <w:tc>
          <w:tcPr>
            <w:tcW w:w="3960" w:type="dxa"/>
            <w:tcBorders>
              <w:top w:val="single" w:sz="6" w:space="0" w:color="000000"/>
              <w:left w:val="single" w:sz="6" w:space="0" w:color="000000"/>
              <w:bottom w:val="single" w:sz="6" w:space="0" w:color="000000"/>
              <w:right w:val="single" w:sz="6" w:space="0" w:color="000000"/>
            </w:tcBorders>
          </w:tcPr>
          <w:p w14:paraId="1305CCF6" w14:textId="77777777" w:rsidR="006418E6" w:rsidRPr="008E477E" w:rsidRDefault="006418E6" w:rsidP="00841E94">
            <w:pPr>
              <w:ind w:left="3"/>
              <w:jc w:val="center"/>
              <w:rPr>
                <w:b/>
                <w:color w:val="000000"/>
              </w:rPr>
            </w:pPr>
            <w:r w:rsidRPr="00B86C56">
              <w:rPr>
                <w:color w:val="000000"/>
                <w:lang w:val="en"/>
              </w:rPr>
              <w:t>6*4</w:t>
            </w:r>
          </w:p>
        </w:tc>
      </w:tr>
      <w:tr w:rsidR="006418E6" w14:paraId="76255BD1"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42B7AC24" w14:textId="77777777" w:rsidR="006418E6" w:rsidRPr="00B86C56" w:rsidRDefault="006418E6" w:rsidP="00841E94">
            <w:pPr>
              <w:ind w:right="75"/>
              <w:jc w:val="both"/>
              <w:rPr>
                <w:b/>
                <w:color w:val="000000"/>
              </w:rPr>
            </w:pPr>
            <w:r w:rsidRPr="00B86C56">
              <w:rPr>
                <w:color w:val="000000"/>
                <w:lang w:val="en"/>
              </w:rPr>
              <w:t>Front suspension</w:t>
            </w:r>
          </w:p>
        </w:tc>
        <w:tc>
          <w:tcPr>
            <w:tcW w:w="3960" w:type="dxa"/>
            <w:tcBorders>
              <w:top w:val="single" w:sz="6" w:space="0" w:color="000000"/>
              <w:left w:val="single" w:sz="6" w:space="0" w:color="000000"/>
              <w:bottom w:val="single" w:sz="6" w:space="0" w:color="000000"/>
              <w:right w:val="single" w:sz="6" w:space="0" w:color="000000"/>
            </w:tcBorders>
          </w:tcPr>
          <w:p w14:paraId="1B53BA78" w14:textId="77777777" w:rsidR="006418E6" w:rsidRPr="00B86C56" w:rsidRDefault="006418E6" w:rsidP="00841E94">
            <w:pPr>
              <w:ind w:left="5"/>
              <w:jc w:val="center"/>
              <w:rPr>
                <w:b/>
                <w:color w:val="000000"/>
              </w:rPr>
            </w:pPr>
            <w:r w:rsidRPr="00B86C56">
              <w:rPr>
                <w:color w:val="000000"/>
                <w:lang w:val="en"/>
              </w:rPr>
              <w:t>Spring-loaded</w:t>
            </w:r>
          </w:p>
        </w:tc>
      </w:tr>
      <w:tr w:rsidR="006418E6" w14:paraId="53024936"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1240530B" w14:textId="77777777" w:rsidR="006418E6" w:rsidRPr="006418E6" w:rsidRDefault="006418E6" w:rsidP="00841E94">
            <w:pPr>
              <w:ind w:right="75"/>
              <w:jc w:val="both"/>
              <w:rPr>
                <w:b/>
                <w:color w:val="000000"/>
                <w:lang w:val="en-US"/>
              </w:rPr>
            </w:pPr>
            <w:r w:rsidRPr="00B86C56">
              <w:rPr>
                <w:color w:val="000000"/>
                <w:lang w:val="en"/>
              </w:rPr>
              <w:t>Rear suspension (pneumatic/balancing/spring, etc.)</w:t>
            </w:r>
          </w:p>
        </w:tc>
        <w:tc>
          <w:tcPr>
            <w:tcW w:w="3960" w:type="dxa"/>
            <w:tcBorders>
              <w:top w:val="single" w:sz="6" w:space="0" w:color="000000"/>
              <w:left w:val="single" w:sz="6" w:space="0" w:color="000000"/>
              <w:bottom w:val="single" w:sz="6" w:space="0" w:color="000000"/>
              <w:right w:val="single" w:sz="6" w:space="0" w:color="000000"/>
            </w:tcBorders>
          </w:tcPr>
          <w:p w14:paraId="48BE990C" w14:textId="77777777" w:rsidR="006418E6" w:rsidRPr="00B86C56" w:rsidRDefault="006418E6" w:rsidP="00841E94">
            <w:pPr>
              <w:ind w:left="7"/>
              <w:jc w:val="center"/>
              <w:rPr>
                <w:b/>
                <w:color w:val="000000"/>
              </w:rPr>
            </w:pPr>
            <w:r w:rsidRPr="00B86C56">
              <w:rPr>
                <w:color w:val="000000"/>
                <w:lang w:val="en"/>
              </w:rPr>
              <w:t>Spring-balanced</w:t>
            </w:r>
          </w:p>
        </w:tc>
      </w:tr>
      <w:tr w:rsidR="006418E6" w14:paraId="4B3FD183"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19BF6D05" w14:textId="77777777" w:rsidR="006418E6" w:rsidRPr="006418E6" w:rsidRDefault="006418E6" w:rsidP="00841E94">
            <w:pPr>
              <w:ind w:left="3" w:right="75"/>
              <w:jc w:val="both"/>
              <w:rPr>
                <w:b/>
                <w:color w:val="000000"/>
                <w:lang w:val="en-US"/>
              </w:rPr>
            </w:pPr>
            <w:r w:rsidRPr="00B86C56">
              <w:rPr>
                <w:color w:val="000000"/>
                <w:lang w:val="en"/>
              </w:rPr>
              <w:t>Front and rear fenders, mudguards, dirt protection covers on axles</w:t>
            </w:r>
          </w:p>
        </w:tc>
        <w:tc>
          <w:tcPr>
            <w:tcW w:w="3960" w:type="dxa"/>
            <w:tcBorders>
              <w:top w:val="single" w:sz="6" w:space="0" w:color="000000"/>
              <w:left w:val="single" w:sz="6" w:space="0" w:color="000000"/>
              <w:bottom w:val="single" w:sz="6" w:space="0" w:color="000000"/>
              <w:right w:val="single" w:sz="6" w:space="0" w:color="000000"/>
            </w:tcBorders>
          </w:tcPr>
          <w:p w14:paraId="5FC60878" w14:textId="77777777" w:rsidR="006418E6" w:rsidRPr="00B86C56" w:rsidRDefault="006418E6" w:rsidP="00841E94">
            <w:pPr>
              <w:ind w:right="8"/>
              <w:jc w:val="center"/>
              <w:rPr>
                <w:b/>
                <w:color w:val="000000"/>
              </w:rPr>
            </w:pPr>
            <w:r w:rsidRPr="00B86C56">
              <w:rPr>
                <w:color w:val="000000"/>
                <w:lang w:val="en"/>
              </w:rPr>
              <w:t>Yes</w:t>
            </w:r>
          </w:p>
        </w:tc>
      </w:tr>
      <w:tr w:rsidR="006418E6" w14:paraId="64CB9D1C"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6A557A56" w14:textId="77777777" w:rsidR="006418E6" w:rsidRPr="00B86C56" w:rsidRDefault="006418E6" w:rsidP="00841E94">
            <w:pPr>
              <w:ind w:left="3" w:right="75"/>
              <w:jc w:val="both"/>
              <w:rPr>
                <w:b/>
                <w:color w:val="000000"/>
              </w:rPr>
            </w:pPr>
            <w:r w:rsidRPr="00B86C56">
              <w:rPr>
                <w:color w:val="000000"/>
                <w:lang w:val="en"/>
              </w:rPr>
              <w:t>Anti-roll barriers</w:t>
            </w:r>
          </w:p>
        </w:tc>
        <w:tc>
          <w:tcPr>
            <w:tcW w:w="3960" w:type="dxa"/>
            <w:tcBorders>
              <w:top w:val="single" w:sz="6" w:space="0" w:color="000000"/>
              <w:left w:val="single" w:sz="6" w:space="0" w:color="000000"/>
              <w:bottom w:val="single" w:sz="6" w:space="0" w:color="000000"/>
              <w:right w:val="single" w:sz="6" w:space="0" w:color="000000"/>
            </w:tcBorders>
          </w:tcPr>
          <w:p w14:paraId="6C4316B9" w14:textId="77777777" w:rsidR="006418E6" w:rsidRPr="00B86C56" w:rsidRDefault="006418E6" w:rsidP="00841E94">
            <w:pPr>
              <w:ind w:right="10"/>
              <w:jc w:val="center"/>
              <w:rPr>
                <w:b/>
                <w:color w:val="000000"/>
              </w:rPr>
            </w:pPr>
            <w:r w:rsidRPr="00B86C56">
              <w:rPr>
                <w:color w:val="000000"/>
                <w:lang w:val="en"/>
              </w:rPr>
              <w:t>Yes, side barriers</w:t>
            </w:r>
          </w:p>
        </w:tc>
      </w:tr>
      <w:tr w:rsidR="006418E6" w14:paraId="448EBFA5" w14:textId="77777777" w:rsidTr="00841E94">
        <w:trPr>
          <w:trHeight w:val="360"/>
        </w:trPr>
        <w:tc>
          <w:tcPr>
            <w:tcW w:w="5310" w:type="dxa"/>
            <w:tcBorders>
              <w:top w:val="single" w:sz="6" w:space="0" w:color="000000"/>
              <w:left w:val="single" w:sz="6" w:space="0" w:color="000000"/>
              <w:bottom w:val="single" w:sz="6" w:space="0" w:color="000000"/>
              <w:right w:val="single" w:sz="6" w:space="0" w:color="000000"/>
            </w:tcBorders>
          </w:tcPr>
          <w:p w14:paraId="72571635" w14:textId="77777777" w:rsidR="006418E6" w:rsidRPr="00B86C56" w:rsidRDefault="006418E6" w:rsidP="00841E94">
            <w:pPr>
              <w:ind w:right="75"/>
              <w:jc w:val="both"/>
              <w:rPr>
                <w:b/>
                <w:color w:val="000000"/>
              </w:rPr>
            </w:pPr>
            <w:r w:rsidRPr="00B86C56">
              <w:rPr>
                <w:color w:val="000000"/>
                <w:lang w:val="en"/>
              </w:rPr>
              <w:t>Tires</w:t>
            </w:r>
          </w:p>
        </w:tc>
        <w:tc>
          <w:tcPr>
            <w:tcW w:w="3960" w:type="dxa"/>
            <w:tcBorders>
              <w:top w:val="single" w:sz="6" w:space="0" w:color="000000"/>
              <w:left w:val="single" w:sz="6" w:space="0" w:color="000000"/>
              <w:bottom w:val="single" w:sz="6" w:space="0" w:color="000000"/>
              <w:right w:val="single" w:sz="6" w:space="0" w:color="000000"/>
            </w:tcBorders>
          </w:tcPr>
          <w:p w14:paraId="11FBE3B2" w14:textId="77777777" w:rsidR="006418E6" w:rsidRPr="008E477E" w:rsidRDefault="006418E6" w:rsidP="00841E94">
            <w:pPr>
              <w:ind w:right="11"/>
              <w:jc w:val="center"/>
              <w:rPr>
                <w:color w:val="000000"/>
              </w:rPr>
            </w:pPr>
            <w:r w:rsidRPr="00B86C56">
              <w:rPr>
                <w:color w:val="000000"/>
                <w:lang w:val="en"/>
              </w:rPr>
              <w:t>11,00 R22,5 - 315/80R22,5</w:t>
            </w:r>
            <w:r>
              <w:rPr>
                <w:color w:val="000000"/>
              </w:rPr>
              <w:t xml:space="preserve"> - </w:t>
            </w:r>
            <w:r w:rsidRPr="00B86C56">
              <w:rPr>
                <w:color w:val="000000"/>
              </w:rPr>
              <w:t>1</w:t>
            </w:r>
            <w:r>
              <w:rPr>
                <w:color w:val="000000"/>
              </w:rPr>
              <w:t>2</w:t>
            </w:r>
            <w:r w:rsidRPr="00B86C56">
              <w:rPr>
                <w:color w:val="000000"/>
              </w:rPr>
              <w:t>,00 R22,5</w:t>
            </w:r>
          </w:p>
          <w:p w14:paraId="075AE1A2" w14:textId="77777777" w:rsidR="006418E6" w:rsidRPr="00B86C56" w:rsidRDefault="006418E6" w:rsidP="00841E94">
            <w:pPr>
              <w:ind w:right="11"/>
              <w:jc w:val="center"/>
              <w:rPr>
                <w:b/>
                <w:color w:val="000000"/>
              </w:rPr>
            </w:pPr>
          </w:p>
        </w:tc>
      </w:tr>
      <w:tr w:rsidR="006418E6" w14:paraId="248336C0"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335AF4D5" w14:textId="77777777" w:rsidR="006418E6" w:rsidRPr="006418E6" w:rsidRDefault="006418E6" w:rsidP="00841E94">
            <w:pPr>
              <w:ind w:left="3" w:right="75"/>
              <w:jc w:val="both"/>
              <w:rPr>
                <w:b/>
                <w:color w:val="000000"/>
                <w:lang w:val="en-US"/>
              </w:rPr>
            </w:pPr>
            <w:r w:rsidRPr="00B86C56">
              <w:rPr>
                <w:color w:val="000000"/>
                <w:lang w:val="en"/>
              </w:rPr>
              <w:t xml:space="preserve">Busbar </w:t>
            </w:r>
            <w:proofErr w:type="spellStart"/>
            <w:r w:rsidRPr="00B86C56">
              <w:rPr>
                <w:color w:val="000000"/>
                <w:lang w:val="en"/>
              </w:rPr>
              <w:t>arangement</w:t>
            </w:r>
            <w:proofErr w:type="spellEnd"/>
            <w:r w:rsidRPr="00B86C56">
              <w:rPr>
                <w:color w:val="000000"/>
                <w:lang w:val="en"/>
              </w:rPr>
              <w:t xml:space="preserve"> (single/double-slope)</w:t>
            </w:r>
          </w:p>
        </w:tc>
        <w:tc>
          <w:tcPr>
            <w:tcW w:w="3960" w:type="dxa"/>
            <w:tcBorders>
              <w:top w:val="single" w:sz="6" w:space="0" w:color="000000"/>
              <w:left w:val="single" w:sz="6" w:space="0" w:color="000000"/>
              <w:bottom w:val="single" w:sz="6" w:space="0" w:color="000000"/>
              <w:right w:val="single" w:sz="6" w:space="0" w:color="000000"/>
            </w:tcBorders>
          </w:tcPr>
          <w:p w14:paraId="436F6BB1" w14:textId="77777777" w:rsidR="006418E6" w:rsidRPr="00B86C56" w:rsidRDefault="006418E6" w:rsidP="00841E94">
            <w:pPr>
              <w:ind w:right="10"/>
              <w:jc w:val="center"/>
              <w:rPr>
                <w:b/>
                <w:color w:val="000000"/>
              </w:rPr>
            </w:pPr>
            <w:proofErr w:type="gramStart"/>
            <w:r w:rsidRPr="00B86C56">
              <w:rPr>
                <w:color w:val="000000"/>
                <w:lang w:val="en"/>
              </w:rPr>
              <w:t>double-slope</w:t>
            </w:r>
            <w:proofErr w:type="gramEnd"/>
          </w:p>
        </w:tc>
      </w:tr>
      <w:tr w:rsidR="006418E6" w14:paraId="5F5A8098"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58D8283C" w14:textId="77777777" w:rsidR="006418E6" w:rsidRPr="00B86C56" w:rsidRDefault="006418E6" w:rsidP="00841E94">
            <w:pPr>
              <w:ind w:right="75"/>
              <w:jc w:val="both"/>
              <w:rPr>
                <w:b/>
                <w:color w:val="000000"/>
              </w:rPr>
            </w:pPr>
            <w:r w:rsidRPr="00B86C56">
              <w:rPr>
                <w:b/>
                <w:color w:val="000000"/>
                <w:lang w:val="en"/>
              </w:rPr>
              <w:t>Transmission box</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778C6062" w14:textId="77777777" w:rsidR="006418E6" w:rsidRPr="00B86C56" w:rsidRDefault="006418E6" w:rsidP="00841E94">
            <w:pPr>
              <w:spacing w:after="160"/>
              <w:rPr>
                <w:b/>
                <w:color w:val="000000"/>
              </w:rPr>
            </w:pPr>
          </w:p>
        </w:tc>
      </w:tr>
      <w:tr w:rsidR="006418E6" w14:paraId="04916177"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2E041DC3" w14:textId="77777777" w:rsidR="006418E6" w:rsidRPr="00B86C56" w:rsidRDefault="006418E6" w:rsidP="00841E94">
            <w:pPr>
              <w:ind w:right="75"/>
              <w:jc w:val="both"/>
              <w:rPr>
                <w:b/>
                <w:color w:val="000000"/>
              </w:rPr>
            </w:pPr>
            <w:r w:rsidRPr="00B86C56">
              <w:rPr>
                <w:color w:val="000000"/>
                <w:lang w:val="en"/>
              </w:rPr>
              <w:t>Type (Automatic/ Mechanical)</w:t>
            </w:r>
          </w:p>
        </w:tc>
        <w:tc>
          <w:tcPr>
            <w:tcW w:w="3960" w:type="dxa"/>
            <w:tcBorders>
              <w:top w:val="single" w:sz="6" w:space="0" w:color="000000"/>
              <w:left w:val="single" w:sz="6" w:space="0" w:color="000000"/>
              <w:bottom w:val="single" w:sz="6" w:space="0" w:color="000000"/>
              <w:right w:val="single" w:sz="6" w:space="0" w:color="000000"/>
            </w:tcBorders>
          </w:tcPr>
          <w:p w14:paraId="6EF693CF" w14:textId="77777777" w:rsidR="006418E6" w:rsidRPr="00B86C56" w:rsidRDefault="006418E6" w:rsidP="00841E94">
            <w:pPr>
              <w:ind w:right="7"/>
              <w:jc w:val="center"/>
              <w:rPr>
                <w:b/>
                <w:color w:val="000000"/>
              </w:rPr>
            </w:pPr>
            <w:r w:rsidRPr="00B86C56">
              <w:rPr>
                <w:b/>
                <w:color w:val="000000"/>
                <w:lang w:val="en"/>
              </w:rPr>
              <w:t>Yes</w:t>
            </w:r>
          </w:p>
        </w:tc>
      </w:tr>
      <w:tr w:rsidR="006418E6" w14:paraId="435A7DE6"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5854D00C" w14:textId="77777777" w:rsidR="006418E6" w:rsidRPr="00B86C56" w:rsidRDefault="006418E6" w:rsidP="00841E94">
            <w:pPr>
              <w:ind w:right="75"/>
              <w:jc w:val="both"/>
              <w:rPr>
                <w:b/>
                <w:color w:val="000000"/>
              </w:rPr>
            </w:pPr>
            <w:r w:rsidRPr="00B86C56">
              <w:rPr>
                <w:color w:val="000000"/>
                <w:lang w:val="en"/>
              </w:rPr>
              <w:t>Axle differential lock</w:t>
            </w:r>
          </w:p>
        </w:tc>
        <w:tc>
          <w:tcPr>
            <w:tcW w:w="3960" w:type="dxa"/>
            <w:tcBorders>
              <w:top w:val="single" w:sz="6" w:space="0" w:color="000000"/>
              <w:left w:val="single" w:sz="6" w:space="0" w:color="000000"/>
              <w:bottom w:val="single" w:sz="6" w:space="0" w:color="000000"/>
              <w:right w:val="single" w:sz="6" w:space="0" w:color="000000"/>
            </w:tcBorders>
          </w:tcPr>
          <w:p w14:paraId="48BE3094" w14:textId="77777777" w:rsidR="006418E6" w:rsidRPr="00B86C56" w:rsidRDefault="006418E6" w:rsidP="00841E94">
            <w:pPr>
              <w:ind w:left="7"/>
              <w:jc w:val="center"/>
              <w:rPr>
                <w:b/>
                <w:color w:val="000000"/>
              </w:rPr>
            </w:pPr>
            <w:r w:rsidRPr="00B86C56">
              <w:rPr>
                <w:color w:val="000000"/>
                <w:lang w:val="en"/>
              </w:rPr>
              <w:t>Yes</w:t>
            </w:r>
          </w:p>
        </w:tc>
      </w:tr>
      <w:tr w:rsidR="006418E6" w14:paraId="422DFAA9"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019CBC1F" w14:textId="77777777" w:rsidR="006418E6" w:rsidRPr="006418E6" w:rsidRDefault="006418E6" w:rsidP="00841E94">
            <w:pPr>
              <w:ind w:right="75"/>
              <w:jc w:val="both"/>
              <w:rPr>
                <w:color w:val="000000"/>
                <w:lang w:val="en-US"/>
              </w:rPr>
            </w:pPr>
            <w:r w:rsidRPr="00B86C56">
              <w:rPr>
                <w:color w:val="000000"/>
                <w:lang w:val="en"/>
              </w:rPr>
              <w:t>Availability of power take-off (PTO)</w:t>
            </w:r>
          </w:p>
        </w:tc>
        <w:tc>
          <w:tcPr>
            <w:tcW w:w="3960" w:type="dxa"/>
            <w:tcBorders>
              <w:top w:val="single" w:sz="6" w:space="0" w:color="000000"/>
              <w:left w:val="single" w:sz="6" w:space="0" w:color="000000"/>
              <w:bottom w:val="single" w:sz="6" w:space="0" w:color="000000"/>
              <w:right w:val="single" w:sz="6" w:space="0" w:color="000000"/>
            </w:tcBorders>
          </w:tcPr>
          <w:p w14:paraId="74E9A363" w14:textId="77777777" w:rsidR="006418E6" w:rsidRPr="00B86C56" w:rsidRDefault="006418E6" w:rsidP="00841E94">
            <w:pPr>
              <w:ind w:left="7"/>
              <w:jc w:val="center"/>
              <w:rPr>
                <w:color w:val="000000"/>
              </w:rPr>
            </w:pPr>
            <w:r w:rsidRPr="00B86C56">
              <w:rPr>
                <w:color w:val="000000"/>
                <w:lang w:val="en"/>
              </w:rPr>
              <w:t>Yes</w:t>
            </w:r>
          </w:p>
        </w:tc>
      </w:tr>
      <w:tr w:rsidR="006418E6" w14:paraId="21886685"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78F607C6" w14:textId="77777777" w:rsidR="006418E6" w:rsidRPr="00B86C56" w:rsidRDefault="006418E6" w:rsidP="00841E94">
            <w:pPr>
              <w:ind w:right="75"/>
              <w:jc w:val="both"/>
              <w:rPr>
                <w:b/>
                <w:color w:val="000000"/>
              </w:rPr>
            </w:pPr>
            <w:r w:rsidRPr="00B86C56">
              <w:rPr>
                <w:b/>
                <w:color w:val="000000"/>
                <w:lang w:val="en"/>
              </w:rPr>
              <w:t>Braking system</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119523BB" w14:textId="77777777" w:rsidR="006418E6" w:rsidRPr="00B86C56" w:rsidRDefault="006418E6" w:rsidP="00841E94">
            <w:pPr>
              <w:spacing w:after="160"/>
              <w:rPr>
                <w:b/>
                <w:color w:val="000000"/>
              </w:rPr>
            </w:pPr>
          </w:p>
        </w:tc>
      </w:tr>
      <w:tr w:rsidR="006418E6" w:rsidRPr="00061CD3" w14:paraId="74DB1AE2" w14:textId="77777777" w:rsidTr="00841E94">
        <w:trPr>
          <w:trHeight w:val="360"/>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08D1CEE4" w14:textId="77777777" w:rsidR="006418E6" w:rsidRPr="00B86C56" w:rsidRDefault="006418E6" w:rsidP="00841E94">
            <w:pPr>
              <w:ind w:right="75"/>
              <w:jc w:val="both"/>
              <w:rPr>
                <w:b/>
                <w:color w:val="000000"/>
              </w:rPr>
            </w:pPr>
            <w:r w:rsidRPr="00B86C56">
              <w:rPr>
                <w:color w:val="000000"/>
                <w:lang w:val="en"/>
              </w:rPr>
              <w:t>Type</w:t>
            </w:r>
          </w:p>
        </w:tc>
        <w:tc>
          <w:tcPr>
            <w:tcW w:w="3960" w:type="dxa"/>
            <w:tcBorders>
              <w:top w:val="single" w:sz="6" w:space="0" w:color="000000"/>
              <w:left w:val="single" w:sz="6" w:space="0" w:color="000000"/>
              <w:bottom w:val="single" w:sz="6" w:space="0" w:color="000000"/>
              <w:right w:val="single" w:sz="6" w:space="0" w:color="000000"/>
            </w:tcBorders>
          </w:tcPr>
          <w:p w14:paraId="73FABABF" w14:textId="77777777" w:rsidR="006418E6" w:rsidRPr="006418E6" w:rsidRDefault="006418E6" w:rsidP="00841E94">
            <w:pPr>
              <w:ind w:right="7"/>
              <w:jc w:val="center"/>
              <w:rPr>
                <w:b/>
                <w:color w:val="000000"/>
                <w:lang w:val="en-US"/>
              </w:rPr>
            </w:pPr>
            <w:r w:rsidRPr="00B86C56">
              <w:rPr>
                <w:color w:val="000000"/>
                <w:lang w:val="en"/>
              </w:rPr>
              <w:t>Pneumatic, with drum-type brakes</w:t>
            </w:r>
          </w:p>
        </w:tc>
      </w:tr>
      <w:tr w:rsidR="006418E6" w14:paraId="69581DFB"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14A346B7" w14:textId="77777777" w:rsidR="006418E6" w:rsidRPr="00B86C56" w:rsidRDefault="006418E6" w:rsidP="00841E94">
            <w:pPr>
              <w:ind w:right="75"/>
              <w:jc w:val="both"/>
              <w:rPr>
                <w:b/>
                <w:color w:val="000000"/>
              </w:rPr>
            </w:pPr>
            <w:r w:rsidRPr="00B86C56">
              <w:rPr>
                <w:color w:val="000000"/>
                <w:lang w:val="en"/>
              </w:rPr>
              <w:t>Engine brake retarder</w:t>
            </w:r>
          </w:p>
        </w:tc>
        <w:tc>
          <w:tcPr>
            <w:tcW w:w="3960" w:type="dxa"/>
            <w:tcBorders>
              <w:top w:val="single" w:sz="6" w:space="0" w:color="000000"/>
              <w:left w:val="single" w:sz="6" w:space="0" w:color="000000"/>
              <w:bottom w:val="single" w:sz="6" w:space="0" w:color="000000"/>
              <w:right w:val="single" w:sz="6" w:space="0" w:color="000000"/>
            </w:tcBorders>
          </w:tcPr>
          <w:p w14:paraId="56DCA2A3" w14:textId="77777777" w:rsidR="006418E6" w:rsidRPr="00B86C56" w:rsidRDefault="006418E6" w:rsidP="00841E94">
            <w:pPr>
              <w:ind w:right="7"/>
              <w:jc w:val="center"/>
              <w:rPr>
                <w:b/>
                <w:color w:val="000000"/>
              </w:rPr>
            </w:pPr>
            <w:r w:rsidRPr="00B86C56">
              <w:rPr>
                <w:color w:val="000000"/>
                <w:lang w:val="en"/>
              </w:rPr>
              <w:t>Yes</w:t>
            </w:r>
          </w:p>
        </w:tc>
      </w:tr>
      <w:tr w:rsidR="006418E6" w14:paraId="1E09F890"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74830D0F" w14:textId="77777777" w:rsidR="006418E6" w:rsidRPr="006418E6" w:rsidRDefault="006418E6" w:rsidP="00841E94">
            <w:pPr>
              <w:ind w:right="75"/>
              <w:jc w:val="both"/>
              <w:rPr>
                <w:b/>
                <w:color w:val="000000"/>
                <w:lang w:val="en-US"/>
              </w:rPr>
            </w:pPr>
            <w:r w:rsidRPr="00B86C56">
              <w:rPr>
                <w:color w:val="000000"/>
                <w:lang w:val="en"/>
              </w:rPr>
              <w:t>ABS anti-lock braking system</w:t>
            </w:r>
          </w:p>
        </w:tc>
        <w:tc>
          <w:tcPr>
            <w:tcW w:w="3960" w:type="dxa"/>
            <w:tcBorders>
              <w:top w:val="single" w:sz="6" w:space="0" w:color="000000"/>
              <w:left w:val="single" w:sz="6" w:space="0" w:color="000000"/>
              <w:bottom w:val="single" w:sz="6" w:space="0" w:color="000000"/>
              <w:right w:val="single" w:sz="6" w:space="0" w:color="000000"/>
            </w:tcBorders>
          </w:tcPr>
          <w:p w14:paraId="6298E159" w14:textId="77777777" w:rsidR="006418E6" w:rsidRPr="00B86C56" w:rsidRDefault="006418E6" w:rsidP="00841E94">
            <w:pPr>
              <w:ind w:right="7"/>
              <w:jc w:val="center"/>
              <w:rPr>
                <w:b/>
                <w:color w:val="000000"/>
              </w:rPr>
            </w:pPr>
            <w:r w:rsidRPr="00B86C56">
              <w:rPr>
                <w:color w:val="000000"/>
                <w:lang w:val="en"/>
              </w:rPr>
              <w:t>Yes</w:t>
            </w:r>
          </w:p>
        </w:tc>
      </w:tr>
      <w:tr w:rsidR="006418E6" w14:paraId="2E3CDC5B"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7F916EFF" w14:textId="77777777" w:rsidR="006418E6" w:rsidRPr="006418E6" w:rsidRDefault="006418E6" w:rsidP="00841E94">
            <w:pPr>
              <w:ind w:right="75"/>
              <w:jc w:val="both"/>
              <w:rPr>
                <w:b/>
                <w:color w:val="000000"/>
                <w:lang w:val="en-US"/>
              </w:rPr>
            </w:pPr>
            <w:r w:rsidRPr="00B86C56">
              <w:rPr>
                <w:color w:val="000000"/>
                <w:lang w:val="en"/>
              </w:rPr>
              <w:t>Parking brake, parking brake chamber lock valve</w:t>
            </w:r>
          </w:p>
        </w:tc>
        <w:tc>
          <w:tcPr>
            <w:tcW w:w="3960" w:type="dxa"/>
            <w:tcBorders>
              <w:top w:val="single" w:sz="6" w:space="0" w:color="000000"/>
              <w:left w:val="single" w:sz="6" w:space="0" w:color="000000"/>
              <w:bottom w:val="single" w:sz="6" w:space="0" w:color="000000"/>
              <w:right w:val="single" w:sz="6" w:space="0" w:color="000000"/>
            </w:tcBorders>
          </w:tcPr>
          <w:p w14:paraId="095C1FCE" w14:textId="77777777" w:rsidR="006418E6" w:rsidRPr="00B86C56" w:rsidRDefault="006418E6" w:rsidP="00841E94">
            <w:pPr>
              <w:ind w:right="7"/>
              <w:jc w:val="center"/>
              <w:rPr>
                <w:b/>
                <w:color w:val="000000"/>
              </w:rPr>
            </w:pPr>
            <w:r w:rsidRPr="00B86C56">
              <w:rPr>
                <w:color w:val="000000"/>
                <w:lang w:val="en"/>
              </w:rPr>
              <w:t>Yes</w:t>
            </w:r>
          </w:p>
        </w:tc>
      </w:tr>
      <w:tr w:rsidR="006418E6" w14:paraId="0AF9594D" w14:textId="77777777" w:rsidTr="00841E94">
        <w:trPr>
          <w:trHeight w:val="233"/>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6FDE6393" w14:textId="77777777" w:rsidR="006418E6" w:rsidRPr="00B86C56" w:rsidRDefault="006418E6" w:rsidP="00841E94">
            <w:pPr>
              <w:ind w:right="75"/>
              <w:jc w:val="both"/>
              <w:rPr>
                <w:b/>
                <w:color w:val="000000"/>
              </w:rPr>
            </w:pPr>
            <w:r w:rsidRPr="00B86C56">
              <w:rPr>
                <w:b/>
                <w:color w:val="000000"/>
                <w:lang w:val="en"/>
              </w:rPr>
              <w:t>Exhaust system</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419EFA69" w14:textId="77777777" w:rsidR="006418E6" w:rsidRPr="00B86C56" w:rsidRDefault="006418E6" w:rsidP="00841E94">
            <w:pPr>
              <w:spacing w:after="160"/>
              <w:rPr>
                <w:b/>
                <w:color w:val="000000"/>
              </w:rPr>
            </w:pPr>
          </w:p>
        </w:tc>
      </w:tr>
      <w:tr w:rsidR="006418E6" w14:paraId="648FBBC7" w14:textId="77777777" w:rsidTr="00841E94">
        <w:trPr>
          <w:trHeight w:val="413"/>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1AE39992" w14:textId="77777777" w:rsidR="006418E6" w:rsidRPr="00E53AB9" w:rsidRDefault="006418E6" w:rsidP="00841E94">
            <w:pPr>
              <w:ind w:right="75"/>
              <w:jc w:val="both"/>
              <w:rPr>
                <w:b/>
                <w:color w:val="000000"/>
              </w:rPr>
            </w:pPr>
            <w:r w:rsidRPr="00B86C56">
              <w:rPr>
                <w:color w:val="000000"/>
                <w:lang w:val="en"/>
              </w:rPr>
              <w:t>Exhaust pipe must be directed forward or, if structurally impossible, away from fuel lines and the fuel tank. Exhaust pipe must not be directed upward</w:t>
            </w:r>
          </w:p>
        </w:tc>
        <w:tc>
          <w:tcPr>
            <w:tcW w:w="3960" w:type="dxa"/>
            <w:tcBorders>
              <w:top w:val="single" w:sz="6" w:space="0" w:color="000000"/>
              <w:left w:val="single" w:sz="6" w:space="0" w:color="000000"/>
              <w:bottom w:val="single" w:sz="6" w:space="0" w:color="000000"/>
              <w:right w:val="single" w:sz="6" w:space="0" w:color="000000"/>
            </w:tcBorders>
            <w:vAlign w:val="center"/>
          </w:tcPr>
          <w:p w14:paraId="28872B2A" w14:textId="77777777" w:rsidR="006418E6" w:rsidRPr="00B86C56" w:rsidRDefault="006418E6" w:rsidP="00841E94">
            <w:pPr>
              <w:ind w:right="9"/>
              <w:jc w:val="center"/>
              <w:rPr>
                <w:b/>
                <w:color w:val="000000"/>
              </w:rPr>
            </w:pPr>
          </w:p>
        </w:tc>
      </w:tr>
      <w:tr w:rsidR="006418E6" w14:paraId="7CB3D1BA" w14:textId="77777777" w:rsidTr="00841E94">
        <w:trPr>
          <w:trHeight w:val="317"/>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7923B31B" w14:textId="77777777" w:rsidR="006418E6" w:rsidRPr="00B86C56" w:rsidRDefault="006418E6" w:rsidP="00841E94">
            <w:pPr>
              <w:ind w:right="75"/>
              <w:jc w:val="both"/>
              <w:rPr>
                <w:b/>
                <w:color w:val="000000"/>
              </w:rPr>
            </w:pPr>
            <w:r w:rsidRPr="00B86C56">
              <w:rPr>
                <w:color w:val="000000"/>
                <w:lang w:val="en"/>
              </w:rPr>
              <w:t>Muffler heat shield</w:t>
            </w:r>
          </w:p>
        </w:tc>
        <w:tc>
          <w:tcPr>
            <w:tcW w:w="3960" w:type="dxa"/>
            <w:tcBorders>
              <w:top w:val="single" w:sz="6" w:space="0" w:color="000000"/>
              <w:left w:val="single" w:sz="6" w:space="0" w:color="000000"/>
              <w:bottom w:val="single" w:sz="6" w:space="0" w:color="000000"/>
              <w:right w:val="single" w:sz="6" w:space="0" w:color="000000"/>
            </w:tcBorders>
          </w:tcPr>
          <w:p w14:paraId="699B0FA3" w14:textId="77777777" w:rsidR="006418E6" w:rsidRPr="00B86C56" w:rsidRDefault="006418E6" w:rsidP="00841E94">
            <w:pPr>
              <w:ind w:right="7"/>
              <w:jc w:val="center"/>
              <w:rPr>
                <w:b/>
                <w:color w:val="000000"/>
              </w:rPr>
            </w:pPr>
            <w:r w:rsidRPr="00B86C56">
              <w:rPr>
                <w:color w:val="000000"/>
                <w:lang w:val="en"/>
              </w:rPr>
              <w:t>muffler guard</w:t>
            </w:r>
          </w:p>
        </w:tc>
      </w:tr>
      <w:tr w:rsidR="006418E6" w14:paraId="42CD8DB0" w14:textId="77777777" w:rsidTr="00841E94">
        <w:trPr>
          <w:trHeight w:val="39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1981D3E5" w14:textId="77777777" w:rsidR="006418E6" w:rsidRPr="006418E6" w:rsidRDefault="006418E6" w:rsidP="00841E94">
            <w:pPr>
              <w:ind w:right="75"/>
              <w:jc w:val="both"/>
              <w:rPr>
                <w:b/>
                <w:color w:val="000000"/>
                <w:lang w:val="en-US"/>
              </w:rPr>
            </w:pPr>
            <w:r w:rsidRPr="00B86C56">
              <w:rPr>
                <w:color w:val="000000"/>
                <w:lang w:val="en"/>
              </w:rPr>
              <w:t>Spark arrestor (removable, non-removable, built-in spark arrestor system), availability of certificate/passport of conformity</w:t>
            </w:r>
          </w:p>
        </w:tc>
        <w:tc>
          <w:tcPr>
            <w:tcW w:w="3960" w:type="dxa"/>
            <w:tcBorders>
              <w:top w:val="single" w:sz="6" w:space="0" w:color="000000"/>
              <w:left w:val="single" w:sz="6" w:space="0" w:color="000000"/>
              <w:bottom w:val="single" w:sz="6" w:space="0" w:color="000000"/>
              <w:right w:val="single" w:sz="6" w:space="0" w:color="000000"/>
            </w:tcBorders>
            <w:vAlign w:val="center"/>
          </w:tcPr>
          <w:p w14:paraId="24AAAD78" w14:textId="77777777" w:rsidR="006418E6" w:rsidRPr="00E53AB9" w:rsidRDefault="006418E6" w:rsidP="00841E94">
            <w:pPr>
              <w:ind w:right="6"/>
              <w:jc w:val="center"/>
              <w:rPr>
                <w:b/>
                <w:color w:val="000000"/>
              </w:rPr>
            </w:pPr>
            <w:r w:rsidRPr="00B86C56">
              <w:rPr>
                <w:color w:val="000000"/>
                <w:lang w:val="en"/>
              </w:rPr>
              <w:t>Yes. Availability of certificate</w:t>
            </w:r>
          </w:p>
        </w:tc>
      </w:tr>
      <w:tr w:rsidR="006418E6" w14:paraId="2CB07329" w14:textId="77777777" w:rsidTr="00841E94">
        <w:trPr>
          <w:trHeight w:val="158"/>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62C18282" w14:textId="77777777" w:rsidR="006418E6" w:rsidRPr="00B86C56" w:rsidRDefault="006418E6" w:rsidP="00841E94">
            <w:pPr>
              <w:ind w:right="75"/>
              <w:jc w:val="both"/>
              <w:rPr>
                <w:b/>
                <w:color w:val="000000"/>
              </w:rPr>
            </w:pPr>
            <w:r w:rsidRPr="00B86C56">
              <w:rPr>
                <w:b/>
                <w:color w:val="000000"/>
                <w:lang w:val="en"/>
              </w:rPr>
              <w:t>Fuel system</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34B8B2CF" w14:textId="77777777" w:rsidR="006418E6" w:rsidRPr="00B86C56" w:rsidRDefault="006418E6" w:rsidP="00841E94">
            <w:pPr>
              <w:spacing w:after="160"/>
              <w:rPr>
                <w:b/>
                <w:color w:val="000000"/>
              </w:rPr>
            </w:pPr>
          </w:p>
        </w:tc>
      </w:tr>
      <w:tr w:rsidR="006418E6" w14:paraId="48E23D96"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083EBC12" w14:textId="77777777" w:rsidR="006418E6" w:rsidRPr="00B86C56" w:rsidRDefault="006418E6" w:rsidP="00841E94">
            <w:pPr>
              <w:ind w:right="75"/>
              <w:jc w:val="both"/>
              <w:rPr>
                <w:b/>
                <w:color w:val="000000"/>
              </w:rPr>
            </w:pPr>
            <w:r w:rsidRPr="00B86C56">
              <w:rPr>
                <w:color w:val="000000"/>
                <w:lang w:val="en"/>
              </w:rPr>
              <w:lastRenderedPageBreak/>
              <w:t>Fuel tank capacity:</w:t>
            </w:r>
          </w:p>
        </w:tc>
        <w:tc>
          <w:tcPr>
            <w:tcW w:w="3960" w:type="dxa"/>
            <w:tcBorders>
              <w:top w:val="single" w:sz="6" w:space="0" w:color="000000"/>
              <w:left w:val="single" w:sz="6" w:space="0" w:color="000000"/>
              <w:bottom w:val="single" w:sz="6" w:space="0" w:color="000000"/>
              <w:right w:val="single" w:sz="6" w:space="0" w:color="000000"/>
            </w:tcBorders>
          </w:tcPr>
          <w:p w14:paraId="69C1BFA6" w14:textId="77777777" w:rsidR="006418E6" w:rsidRPr="00B86C56" w:rsidRDefault="006418E6" w:rsidP="00841E94">
            <w:pPr>
              <w:ind w:right="6"/>
              <w:jc w:val="center"/>
              <w:rPr>
                <w:b/>
                <w:color w:val="000000"/>
              </w:rPr>
            </w:pPr>
            <w:r w:rsidRPr="00B86C56">
              <w:rPr>
                <w:color w:val="000000"/>
                <w:lang w:val="en"/>
              </w:rPr>
              <w:t>200 liters or more</w:t>
            </w:r>
          </w:p>
        </w:tc>
      </w:tr>
      <w:tr w:rsidR="006418E6" w14:paraId="3EEF5D1F"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2A618E1E" w14:textId="77777777" w:rsidR="006418E6" w:rsidRPr="00B86C56" w:rsidRDefault="006418E6" w:rsidP="00841E94">
            <w:pPr>
              <w:ind w:right="75"/>
              <w:jc w:val="both"/>
              <w:rPr>
                <w:b/>
                <w:color w:val="000000"/>
              </w:rPr>
            </w:pPr>
            <w:r w:rsidRPr="00B86C56">
              <w:rPr>
                <w:color w:val="000000"/>
                <w:lang w:val="en"/>
              </w:rPr>
              <w:t>Lockable fuel tank cover</w:t>
            </w:r>
          </w:p>
        </w:tc>
        <w:tc>
          <w:tcPr>
            <w:tcW w:w="3960" w:type="dxa"/>
            <w:tcBorders>
              <w:top w:val="single" w:sz="6" w:space="0" w:color="000000"/>
              <w:left w:val="single" w:sz="6" w:space="0" w:color="000000"/>
              <w:bottom w:val="single" w:sz="6" w:space="0" w:color="000000"/>
              <w:right w:val="single" w:sz="6" w:space="0" w:color="000000"/>
            </w:tcBorders>
          </w:tcPr>
          <w:p w14:paraId="7B95DA94" w14:textId="77777777" w:rsidR="006418E6" w:rsidRPr="00B86C56" w:rsidRDefault="006418E6" w:rsidP="00841E94">
            <w:pPr>
              <w:ind w:right="7"/>
              <w:jc w:val="center"/>
              <w:rPr>
                <w:b/>
                <w:color w:val="000000"/>
              </w:rPr>
            </w:pPr>
            <w:r w:rsidRPr="00B86C56">
              <w:rPr>
                <w:color w:val="000000"/>
                <w:lang w:val="en"/>
              </w:rPr>
              <w:t>Yes</w:t>
            </w:r>
          </w:p>
        </w:tc>
      </w:tr>
      <w:tr w:rsidR="006418E6" w14:paraId="3E2E5DA1"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7FD443C0" w14:textId="77777777" w:rsidR="006418E6" w:rsidRPr="006418E6" w:rsidRDefault="006418E6" w:rsidP="00841E94">
            <w:pPr>
              <w:ind w:right="75"/>
              <w:jc w:val="both"/>
              <w:rPr>
                <w:b/>
                <w:color w:val="000000"/>
                <w:lang w:val="en-US"/>
              </w:rPr>
            </w:pPr>
            <w:r w:rsidRPr="00B86C56">
              <w:rPr>
                <w:color w:val="000000"/>
                <w:lang w:val="en"/>
              </w:rPr>
              <w:t>Fuel filter with water separator and heater</w:t>
            </w:r>
          </w:p>
        </w:tc>
        <w:tc>
          <w:tcPr>
            <w:tcW w:w="3960" w:type="dxa"/>
            <w:tcBorders>
              <w:top w:val="single" w:sz="6" w:space="0" w:color="000000"/>
              <w:left w:val="single" w:sz="6" w:space="0" w:color="000000"/>
              <w:bottom w:val="single" w:sz="6" w:space="0" w:color="000000"/>
              <w:right w:val="single" w:sz="6" w:space="0" w:color="000000"/>
            </w:tcBorders>
          </w:tcPr>
          <w:p w14:paraId="0D38269F" w14:textId="77777777" w:rsidR="006418E6" w:rsidRPr="00B86C56" w:rsidRDefault="006418E6" w:rsidP="00841E94">
            <w:pPr>
              <w:ind w:right="7"/>
              <w:jc w:val="center"/>
              <w:rPr>
                <w:b/>
                <w:color w:val="000000"/>
              </w:rPr>
            </w:pPr>
            <w:r w:rsidRPr="00B86C56">
              <w:rPr>
                <w:color w:val="000000"/>
                <w:lang w:val="en"/>
              </w:rPr>
              <w:t>Yes</w:t>
            </w:r>
          </w:p>
        </w:tc>
      </w:tr>
      <w:tr w:rsidR="006418E6" w14:paraId="4E56A480" w14:textId="77777777" w:rsidTr="00841E94">
        <w:trPr>
          <w:trHeight w:val="540"/>
        </w:trPr>
        <w:tc>
          <w:tcPr>
            <w:tcW w:w="5310" w:type="dxa"/>
            <w:tcBorders>
              <w:top w:val="single" w:sz="6" w:space="0" w:color="000000"/>
              <w:left w:val="single" w:sz="6" w:space="0" w:color="000000"/>
              <w:bottom w:val="single" w:sz="6" w:space="0" w:color="000000"/>
              <w:right w:val="single" w:sz="6" w:space="0" w:color="000000"/>
            </w:tcBorders>
          </w:tcPr>
          <w:p w14:paraId="13CAC85A" w14:textId="77777777" w:rsidR="006418E6" w:rsidRPr="006418E6" w:rsidRDefault="006418E6" w:rsidP="00841E94">
            <w:pPr>
              <w:ind w:right="75"/>
              <w:jc w:val="both"/>
              <w:rPr>
                <w:b/>
                <w:color w:val="000000"/>
                <w:lang w:val="en-US"/>
              </w:rPr>
            </w:pPr>
            <w:r w:rsidRPr="00B86C56">
              <w:rPr>
                <w:color w:val="000000"/>
                <w:lang w:val="en"/>
              </w:rPr>
              <w:t>Fuel tank is located away from the battery or separated from it by an impermeable partition, and is also located away from the engine, electrical wiring, and exhaust pipe. Fuel tank must be equipped with shields on the side walls and on the bottom</w:t>
            </w:r>
          </w:p>
        </w:tc>
        <w:tc>
          <w:tcPr>
            <w:tcW w:w="3960" w:type="dxa"/>
            <w:tcBorders>
              <w:top w:val="single" w:sz="6" w:space="0" w:color="000000"/>
              <w:left w:val="single" w:sz="6" w:space="0" w:color="000000"/>
              <w:bottom w:val="single" w:sz="6" w:space="0" w:color="000000"/>
              <w:right w:val="single" w:sz="6" w:space="0" w:color="000000"/>
            </w:tcBorders>
            <w:vAlign w:val="center"/>
          </w:tcPr>
          <w:p w14:paraId="6574D685" w14:textId="77777777" w:rsidR="006418E6" w:rsidRPr="00B86C56" w:rsidRDefault="006418E6" w:rsidP="00841E94">
            <w:pPr>
              <w:ind w:right="11"/>
              <w:jc w:val="center"/>
              <w:rPr>
                <w:b/>
                <w:color w:val="000000"/>
              </w:rPr>
            </w:pPr>
            <w:r w:rsidRPr="00B86C56">
              <w:rPr>
                <w:color w:val="000000"/>
                <w:lang w:val="en"/>
              </w:rPr>
              <w:t>Yes</w:t>
            </w:r>
          </w:p>
        </w:tc>
      </w:tr>
      <w:tr w:rsidR="006418E6" w14:paraId="215FFCA7"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6CF1A9D3" w14:textId="77777777" w:rsidR="006418E6" w:rsidRPr="00B86C56" w:rsidRDefault="006418E6" w:rsidP="00841E94">
            <w:pPr>
              <w:ind w:right="90"/>
              <w:jc w:val="both"/>
              <w:rPr>
                <w:b/>
                <w:color w:val="000000"/>
              </w:rPr>
            </w:pPr>
            <w:r w:rsidRPr="00B86C56">
              <w:rPr>
                <w:b/>
                <w:color w:val="000000"/>
                <w:lang w:val="en"/>
              </w:rPr>
              <w:t>Electrical equipment</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0E0CF001" w14:textId="77777777" w:rsidR="006418E6" w:rsidRPr="00B86C56" w:rsidRDefault="006418E6" w:rsidP="00841E94">
            <w:pPr>
              <w:spacing w:after="160"/>
              <w:rPr>
                <w:b/>
                <w:color w:val="000000"/>
              </w:rPr>
            </w:pPr>
          </w:p>
        </w:tc>
      </w:tr>
      <w:tr w:rsidR="006418E6" w14:paraId="707B412F"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7A6C6589" w14:textId="77777777" w:rsidR="006418E6" w:rsidRPr="006418E6" w:rsidRDefault="006418E6" w:rsidP="00841E94">
            <w:pPr>
              <w:ind w:right="90"/>
              <w:jc w:val="both"/>
              <w:rPr>
                <w:b/>
                <w:color w:val="000000"/>
                <w:lang w:val="en-US"/>
              </w:rPr>
            </w:pPr>
            <w:r w:rsidRPr="00B86C56">
              <w:rPr>
                <w:color w:val="000000"/>
                <w:lang w:val="en"/>
              </w:rPr>
              <w:t xml:space="preserve">Voltage in the electrical equipment system </w:t>
            </w:r>
          </w:p>
        </w:tc>
        <w:tc>
          <w:tcPr>
            <w:tcW w:w="3960" w:type="dxa"/>
            <w:tcBorders>
              <w:top w:val="single" w:sz="6" w:space="0" w:color="000000"/>
              <w:left w:val="single" w:sz="6" w:space="0" w:color="000000"/>
              <w:bottom w:val="single" w:sz="6" w:space="0" w:color="000000"/>
              <w:right w:val="single" w:sz="6" w:space="0" w:color="000000"/>
            </w:tcBorders>
          </w:tcPr>
          <w:p w14:paraId="2B8034ED" w14:textId="77777777" w:rsidR="006418E6" w:rsidRPr="00B86C56" w:rsidRDefault="006418E6" w:rsidP="00841E94">
            <w:pPr>
              <w:ind w:right="10"/>
              <w:jc w:val="center"/>
              <w:rPr>
                <w:b/>
                <w:color w:val="000000"/>
              </w:rPr>
            </w:pPr>
            <w:r w:rsidRPr="00B86C56">
              <w:rPr>
                <w:color w:val="000000"/>
                <w:lang w:val="en"/>
              </w:rPr>
              <w:t>24 V</w:t>
            </w:r>
          </w:p>
        </w:tc>
      </w:tr>
      <w:tr w:rsidR="006418E6" w14:paraId="4BEDE342"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4380A727" w14:textId="77777777" w:rsidR="006418E6" w:rsidRPr="00B86C56" w:rsidRDefault="006418E6" w:rsidP="00841E94">
            <w:pPr>
              <w:ind w:right="90"/>
              <w:jc w:val="both"/>
              <w:rPr>
                <w:color w:val="000000"/>
              </w:rPr>
            </w:pPr>
            <w:r w:rsidRPr="00B86C56">
              <w:rPr>
                <w:color w:val="000000"/>
                <w:lang w:val="en"/>
              </w:rPr>
              <w:t xml:space="preserve">Battery pack </w:t>
            </w:r>
          </w:p>
        </w:tc>
        <w:tc>
          <w:tcPr>
            <w:tcW w:w="3960" w:type="dxa"/>
            <w:tcBorders>
              <w:top w:val="single" w:sz="6" w:space="0" w:color="000000"/>
              <w:left w:val="single" w:sz="6" w:space="0" w:color="000000"/>
              <w:bottom w:val="single" w:sz="6" w:space="0" w:color="000000"/>
              <w:right w:val="single" w:sz="6" w:space="0" w:color="000000"/>
            </w:tcBorders>
          </w:tcPr>
          <w:p w14:paraId="39995F68" w14:textId="77777777" w:rsidR="006418E6" w:rsidRPr="00B86C56" w:rsidRDefault="006418E6" w:rsidP="00841E94">
            <w:pPr>
              <w:ind w:right="10"/>
              <w:jc w:val="center"/>
              <w:rPr>
                <w:color w:val="000000"/>
              </w:rPr>
            </w:pPr>
            <w:r w:rsidRPr="00B86C56">
              <w:rPr>
                <w:color w:val="000000"/>
                <w:lang w:val="en"/>
              </w:rPr>
              <w:t>2 pcs., 190 Ah each</w:t>
            </w:r>
          </w:p>
        </w:tc>
      </w:tr>
      <w:tr w:rsidR="006418E6" w14:paraId="004FF725" w14:textId="77777777" w:rsidTr="00841E94">
        <w:trPr>
          <w:trHeight w:val="360"/>
        </w:trPr>
        <w:tc>
          <w:tcPr>
            <w:tcW w:w="5310" w:type="dxa"/>
            <w:tcBorders>
              <w:top w:val="single" w:sz="6" w:space="0" w:color="000000"/>
              <w:left w:val="single" w:sz="6" w:space="0" w:color="000000"/>
              <w:bottom w:val="single" w:sz="6" w:space="0" w:color="000000"/>
              <w:right w:val="single" w:sz="6" w:space="0" w:color="000000"/>
            </w:tcBorders>
          </w:tcPr>
          <w:p w14:paraId="003449F3" w14:textId="77777777" w:rsidR="006418E6" w:rsidRPr="006418E6" w:rsidRDefault="006418E6" w:rsidP="00841E94">
            <w:pPr>
              <w:ind w:right="90"/>
              <w:jc w:val="both"/>
              <w:rPr>
                <w:b/>
                <w:color w:val="000000"/>
                <w:lang w:val="en-US"/>
              </w:rPr>
            </w:pPr>
            <w:r w:rsidRPr="00B86C56">
              <w:rPr>
                <w:color w:val="000000"/>
                <w:lang w:val="en"/>
              </w:rPr>
              <w:t xml:space="preserve">Battery </w:t>
            </w:r>
            <w:proofErr w:type="gramStart"/>
            <w:r w:rsidRPr="00B86C56">
              <w:rPr>
                <w:color w:val="000000"/>
                <w:lang w:val="en"/>
              </w:rPr>
              <w:t>is located in</w:t>
            </w:r>
            <w:proofErr w:type="gramEnd"/>
            <w:r w:rsidRPr="00B86C56">
              <w:rPr>
                <w:color w:val="000000"/>
                <w:lang w:val="en"/>
              </w:rPr>
              <w:t xml:space="preserve"> a ventilated compartment made of metal or other material of equivalent strength with insulated internal walls</w:t>
            </w:r>
          </w:p>
        </w:tc>
        <w:tc>
          <w:tcPr>
            <w:tcW w:w="3960" w:type="dxa"/>
            <w:tcBorders>
              <w:top w:val="single" w:sz="6" w:space="0" w:color="000000"/>
              <w:left w:val="single" w:sz="6" w:space="0" w:color="000000"/>
              <w:bottom w:val="single" w:sz="6" w:space="0" w:color="000000"/>
              <w:right w:val="single" w:sz="6" w:space="0" w:color="000000"/>
            </w:tcBorders>
          </w:tcPr>
          <w:p w14:paraId="7105A320" w14:textId="77777777" w:rsidR="006418E6" w:rsidRPr="00B86C56" w:rsidRDefault="006418E6" w:rsidP="00841E94">
            <w:pPr>
              <w:ind w:right="7"/>
              <w:jc w:val="center"/>
              <w:rPr>
                <w:b/>
                <w:color w:val="000000"/>
              </w:rPr>
            </w:pPr>
            <w:r w:rsidRPr="00B86C56">
              <w:rPr>
                <w:color w:val="000000"/>
                <w:lang w:val="en"/>
              </w:rPr>
              <w:t>Yes</w:t>
            </w:r>
          </w:p>
        </w:tc>
      </w:tr>
      <w:tr w:rsidR="006418E6" w14:paraId="3F43ED60" w14:textId="77777777" w:rsidTr="00841E94">
        <w:trPr>
          <w:trHeight w:val="540"/>
        </w:trPr>
        <w:tc>
          <w:tcPr>
            <w:tcW w:w="5310" w:type="dxa"/>
            <w:tcBorders>
              <w:top w:val="single" w:sz="6" w:space="0" w:color="000000"/>
              <w:left w:val="single" w:sz="6" w:space="0" w:color="000000"/>
              <w:bottom w:val="single" w:sz="6" w:space="0" w:color="000000"/>
              <w:right w:val="single" w:sz="6" w:space="0" w:color="000000"/>
            </w:tcBorders>
          </w:tcPr>
          <w:p w14:paraId="16C8F354" w14:textId="77777777" w:rsidR="006418E6" w:rsidRPr="006418E6" w:rsidRDefault="006418E6" w:rsidP="00841E94">
            <w:pPr>
              <w:ind w:right="90"/>
              <w:jc w:val="both"/>
              <w:rPr>
                <w:b/>
                <w:color w:val="000000"/>
                <w:lang w:val="en-US"/>
              </w:rPr>
            </w:pPr>
            <w:r w:rsidRPr="00B86C56">
              <w:rPr>
                <w:color w:val="000000"/>
                <w:lang w:val="en"/>
              </w:rPr>
              <w:t xml:space="preserve">Battery switch is safe, </w:t>
            </w:r>
            <w:proofErr w:type="gramStart"/>
            <w:r w:rsidRPr="00B86C56">
              <w:rPr>
                <w:color w:val="000000"/>
                <w:lang w:val="en"/>
              </w:rPr>
              <w:t>double-pole</w:t>
            </w:r>
            <w:proofErr w:type="gramEnd"/>
            <w:r w:rsidRPr="00B86C56">
              <w:rPr>
                <w:color w:val="000000"/>
                <w:lang w:val="en"/>
              </w:rPr>
              <w:t xml:space="preserve"> in the cab and on the chassis, marked with a distinctive sign. Switch ensures that the contacts are opened while the engine is running, without causing dangerous overloads in the electrical circuit</w:t>
            </w:r>
          </w:p>
        </w:tc>
        <w:tc>
          <w:tcPr>
            <w:tcW w:w="3960" w:type="dxa"/>
            <w:tcBorders>
              <w:top w:val="single" w:sz="6" w:space="0" w:color="000000"/>
              <w:left w:val="single" w:sz="6" w:space="0" w:color="000000"/>
              <w:bottom w:val="single" w:sz="6" w:space="0" w:color="000000"/>
              <w:right w:val="single" w:sz="6" w:space="0" w:color="000000"/>
            </w:tcBorders>
            <w:vAlign w:val="center"/>
          </w:tcPr>
          <w:p w14:paraId="362B896D" w14:textId="77777777" w:rsidR="006418E6" w:rsidRPr="00B86C56" w:rsidRDefault="006418E6" w:rsidP="00841E94">
            <w:pPr>
              <w:ind w:right="11"/>
              <w:jc w:val="center"/>
              <w:rPr>
                <w:b/>
                <w:color w:val="000000"/>
              </w:rPr>
            </w:pPr>
            <w:r w:rsidRPr="00B86C56">
              <w:rPr>
                <w:color w:val="000000"/>
                <w:lang w:val="en"/>
              </w:rPr>
              <w:t>Yes</w:t>
            </w:r>
          </w:p>
        </w:tc>
      </w:tr>
      <w:tr w:rsidR="006418E6" w14:paraId="26819527"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2BF65292" w14:textId="77777777" w:rsidR="006418E6" w:rsidRPr="00B86C56" w:rsidRDefault="006418E6" w:rsidP="00841E94">
            <w:pPr>
              <w:ind w:right="90"/>
              <w:jc w:val="both"/>
              <w:rPr>
                <w:b/>
                <w:color w:val="000000"/>
              </w:rPr>
            </w:pPr>
            <w:r w:rsidRPr="00B86C56">
              <w:rPr>
                <w:color w:val="000000"/>
                <w:lang w:val="en"/>
              </w:rPr>
              <w:t>Generator at least 70A</w:t>
            </w:r>
          </w:p>
        </w:tc>
        <w:tc>
          <w:tcPr>
            <w:tcW w:w="3960" w:type="dxa"/>
            <w:tcBorders>
              <w:top w:val="single" w:sz="6" w:space="0" w:color="000000"/>
              <w:left w:val="single" w:sz="6" w:space="0" w:color="000000"/>
              <w:bottom w:val="single" w:sz="6" w:space="0" w:color="000000"/>
              <w:right w:val="single" w:sz="6" w:space="0" w:color="000000"/>
            </w:tcBorders>
          </w:tcPr>
          <w:p w14:paraId="23CA6496" w14:textId="77777777" w:rsidR="006418E6" w:rsidRPr="00B86C56" w:rsidRDefault="006418E6" w:rsidP="00841E94">
            <w:pPr>
              <w:ind w:right="7"/>
              <w:jc w:val="center"/>
              <w:rPr>
                <w:b/>
                <w:color w:val="000000"/>
              </w:rPr>
            </w:pPr>
            <w:r w:rsidRPr="00B86C56">
              <w:rPr>
                <w:color w:val="000000"/>
                <w:lang w:val="en"/>
              </w:rPr>
              <w:t>Yes</w:t>
            </w:r>
          </w:p>
        </w:tc>
      </w:tr>
      <w:tr w:rsidR="006418E6" w14:paraId="4FF6B95A" w14:textId="77777777" w:rsidTr="00841E94">
        <w:trPr>
          <w:trHeight w:val="720"/>
        </w:trPr>
        <w:tc>
          <w:tcPr>
            <w:tcW w:w="5310" w:type="dxa"/>
            <w:tcBorders>
              <w:top w:val="single" w:sz="6" w:space="0" w:color="000000"/>
              <w:left w:val="single" w:sz="6" w:space="0" w:color="000000"/>
              <w:bottom w:val="single" w:sz="6" w:space="0" w:color="000000"/>
              <w:right w:val="single" w:sz="6" w:space="0" w:color="000000"/>
            </w:tcBorders>
          </w:tcPr>
          <w:p w14:paraId="5443B7A8" w14:textId="77777777" w:rsidR="006418E6" w:rsidRPr="006418E6" w:rsidRDefault="006418E6" w:rsidP="00841E94">
            <w:pPr>
              <w:ind w:right="90"/>
              <w:jc w:val="both"/>
              <w:rPr>
                <w:b/>
                <w:color w:val="000000"/>
                <w:lang w:val="en-US"/>
              </w:rPr>
            </w:pPr>
            <w:r w:rsidRPr="00B86C56">
              <w:rPr>
                <w:color w:val="000000"/>
                <w:lang w:val="en"/>
              </w:rPr>
              <w:t xml:space="preserve">One orange-colored flashing light mounted on the roof. Flashing light mount ensures reliable installation in all vehicle driving modes, while ensuring that the light signal is visible at an angle of 360 degrees in the horizontal plane </w:t>
            </w:r>
          </w:p>
        </w:tc>
        <w:tc>
          <w:tcPr>
            <w:tcW w:w="3960" w:type="dxa"/>
            <w:tcBorders>
              <w:top w:val="single" w:sz="6" w:space="0" w:color="000000"/>
              <w:left w:val="single" w:sz="6" w:space="0" w:color="000000"/>
              <w:bottom w:val="single" w:sz="6" w:space="0" w:color="000000"/>
              <w:right w:val="single" w:sz="6" w:space="0" w:color="000000"/>
            </w:tcBorders>
            <w:vAlign w:val="center"/>
          </w:tcPr>
          <w:p w14:paraId="44E9949A" w14:textId="77777777" w:rsidR="006418E6" w:rsidRPr="00B86C56" w:rsidRDefault="006418E6" w:rsidP="00841E94">
            <w:pPr>
              <w:ind w:right="8"/>
              <w:jc w:val="center"/>
              <w:rPr>
                <w:b/>
                <w:color w:val="000000"/>
              </w:rPr>
            </w:pPr>
            <w:r w:rsidRPr="00B86C56">
              <w:rPr>
                <w:color w:val="000000"/>
                <w:lang w:val="en"/>
              </w:rPr>
              <w:t>Yes</w:t>
            </w:r>
          </w:p>
        </w:tc>
      </w:tr>
      <w:tr w:rsidR="006418E6" w14:paraId="62AA6101"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473190A1" w14:textId="77777777" w:rsidR="006418E6" w:rsidRPr="006418E6" w:rsidRDefault="006418E6" w:rsidP="00841E94">
            <w:pPr>
              <w:ind w:right="90"/>
              <w:jc w:val="both"/>
              <w:rPr>
                <w:b/>
                <w:color w:val="000000"/>
                <w:lang w:val="en-US"/>
              </w:rPr>
            </w:pPr>
            <w:r w:rsidRPr="00B86C56">
              <w:rPr>
                <w:color w:val="000000"/>
                <w:lang w:val="en"/>
              </w:rPr>
              <w:t>Headlamps (low and high beam) and fog lights</w:t>
            </w:r>
          </w:p>
        </w:tc>
        <w:tc>
          <w:tcPr>
            <w:tcW w:w="3960" w:type="dxa"/>
            <w:tcBorders>
              <w:top w:val="single" w:sz="6" w:space="0" w:color="000000"/>
              <w:left w:val="single" w:sz="6" w:space="0" w:color="000000"/>
              <w:bottom w:val="single" w:sz="6" w:space="0" w:color="000000"/>
              <w:right w:val="single" w:sz="6" w:space="0" w:color="000000"/>
            </w:tcBorders>
          </w:tcPr>
          <w:p w14:paraId="53864FA5" w14:textId="77777777" w:rsidR="006418E6" w:rsidRPr="00B86C56" w:rsidRDefault="006418E6" w:rsidP="00841E94">
            <w:pPr>
              <w:ind w:right="7"/>
              <w:jc w:val="center"/>
              <w:rPr>
                <w:b/>
                <w:color w:val="000000"/>
              </w:rPr>
            </w:pPr>
            <w:r w:rsidRPr="00B86C56">
              <w:rPr>
                <w:color w:val="000000"/>
                <w:lang w:val="en"/>
              </w:rPr>
              <w:t>Yes</w:t>
            </w:r>
          </w:p>
        </w:tc>
      </w:tr>
      <w:tr w:rsidR="006418E6" w14:paraId="03FA847B"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3D584B11" w14:textId="77777777" w:rsidR="006418E6" w:rsidRPr="006418E6" w:rsidRDefault="006418E6" w:rsidP="00841E94">
            <w:pPr>
              <w:ind w:right="90"/>
              <w:jc w:val="both"/>
              <w:rPr>
                <w:b/>
                <w:color w:val="000000"/>
                <w:lang w:val="en-US"/>
              </w:rPr>
            </w:pPr>
            <w:r w:rsidRPr="00B86C56">
              <w:rPr>
                <w:color w:val="000000"/>
                <w:lang w:val="en"/>
              </w:rPr>
              <w:t>Reverse lights and fog lights</w:t>
            </w:r>
          </w:p>
        </w:tc>
        <w:tc>
          <w:tcPr>
            <w:tcW w:w="3960" w:type="dxa"/>
            <w:tcBorders>
              <w:top w:val="single" w:sz="6" w:space="0" w:color="000000"/>
              <w:left w:val="single" w:sz="6" w:space="0" w:color="000000"/>
              <w:bottom w:val="single" w:sz="6" w:space="0" w:color="000000"/>
              <w:right w:val="single" w:sz="6" w:space="0" w:color="000000"/>
            </w:tcBorders>
          </w:tcPr>
          <w:p w14:paraId="7F448DA2" w14:textId="77777777" w:rsidR="006418E6" w:rsidRPr="00B86C56" w:rsidRDefault="006418E6" w:rsidP="00841E94">
            <w:pPr>
              <w:ind w:right="7"/>
              <w:jc w:val="center"/>
              <w:rPr>
                <w:b/>
                <w:color w:val="000000"/>
              </w:rPr>
            </w:pPr>
            <w:r w:rsidRPr="00B86C56">
              <w:rPr>
                <w:color w:val="000000"/>
                <w:lang w:val="en"/>
              </w:rPr>
              <w:t>Yes</w:t>
            </w:r>
          </w:p>
        </w:tc>
      </w:tr>
      <w:tr w:rsidR="006418E6" w14:paraId="70C9FB9E"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3CB90347" w14:textId="77777777" w:rsidR="006418E6" w:rsidRPr="006418E6" w:rsidRDefault="006418E6" w:rsidP="00841E94">
            <w:pPr>
              <w:ind w:right="90"/>
              <w:jc w:val="both"/>
              <w:rPr>
                <w:b/>
                <w:color w:val="000000"/>
                <w:lang w:val="en-US"/>
              </w:rPr>
            </w:pPr>
            <w:r w:rsidRPr="00B86C56">
              <w:rPr>
                <w:color w:val="000000"/>
                <w:lang w:val="en"/>
              </w:rPr>
              <w:t>Front and rear position lights</w:t>
            </w:r>
          </w:p>
        </w:tc>
        <w:tc>
          <w:tcPr>
            <w:tcW w:w="3960" w:type="dxa"/>
            <w:tcBorders>
              <w:top w:val="single" w:sz="6" w:space="0" w:color="000000"/>
              <w:left w:val="single" w:sz="6" w:space="0" w:color="000000"/>
              <w:bottom w:val="single" w:sz="6" w:space="0" w:color="000000"/>
              <w:right w:val="single" w:sz="6" w:space="0" w:color="000000"/>
            </w:tcBorders>
          </w:tcPr>
          <w:p w14:paraId="20BF9529" w14:textId="77777777" w:rsidR="006418E6" w:rsidRPr="00B86C56" w:rsidRDefault="006418E6" w:rsidP="00841E94">
            <w:pPr>
              <w:ind w:right="7"/>
              <w:jc w:val="center"/>
              <w:rPr>
                <w:b/>
                <w:color w:val="000000"/>
              </w:rPr>
            </w:pPr>
            <w:r w:rsidRPr="00B86C56">
              <w:rPr>
                <w:color w:val="000000"/>
                <w:lang w:val="en"/>
              </w:rPr>
              <w:t>Yes</w:t>
            </w:r>
          </w:p>
        </w:tc>
      </w:tr>
      <w:tr w:rsidR="006418E6" w14:paraId="352FB88A" w14:textId="77777777" w:rsidTr="00841E94">
        <w:trPr>
          <w:trHeight w:val="211"/>
        </w:trPr>
        <w:tc>
          <w:tcPr>
            <w:tcW w:w="5310" w:type="dxa"/>
            <w:tcBorders>
              <w:top w:val="single" w:sz="6" w:space="0" w:color="000000"/>
              <w:left w:val="single" w:sz="6" w:space="0" w:color="000000"/>
              <w:bottom w:val="single" w:sz="6" w:space="0" w:color="000000"/>
              <w:right w:val="single" w:sz="6" w:space="0" w:color="000000"/>
            </w:tcBorders>
          </w:tcPr>
          <w:p w14:paraId="0FC6BF4F" w14:textId="77777777" w:rsidR="006418E6" w:rsidRPr="006418E6" w:rsidRDefault="006418E6" w:rsidP="00841E94">
            <w:pPr>
              <w:ind w:right="90"/>
              <w:jc w:val="both"/>
              <w:rPr>
                <w:b/>
                <w:color w:val="000000"/>
                <w:lang w:val="en-US"/>
              </w:rPr>
            </w:pPr>
            <w:r w:rsidRPr="00B86C56">
              <w:rPr>
                <w:color w:val="000000"/>
                <w:lang w:val="en"/>
              </w:rPr>
              <w:t>Truck lights on the roof, with switch</w:t>
            </w:r>
          </w:p>
        </w:tc>
        <w:tc>
          <w:tcPr>
            <w:tcW w:w="3960" w:type="dxa"/>
            <w:tcBorders>
              <w:top w:val="single" w:sz="6" w:space="0" w:color="000000"/>
              <w:left w:val="single" w:sz="6" w:space="0" w:color="000000"/>
              <w:bottom w:val="single" w:sz="6" w:space="0" w:color="000000"/>
              <w:right w:val="single" w:sz="6" w:space="0" w:color="000000"/>
            </w:tcBorders>
          </w:tcPr>
          <w:p w14:paraId="56A5E42F" w14:textId="77777777" w:rsidR="006418E6" w:rsidRPr="00B86C56" w:rsidRDefault="006418E6" w:rsidP="00841E94">
            <w:pPr>
              <w:ind w:right="7"/>
              <w:jc w:val="center"/>
              <w:rPr>
                <w:b/>
                <w:color w:val="000000"/>
              </w:rPr>
            </w:pPr>
            <w:r w:rsidRPr="00B86C56">
              <w:rPr>
                <w:color w:val="000000"/>
                <w:lang w:val="en"/>
              </w:rPr>
              <w:t>Yes</w:t>
            </w:r>
          </w:p>
        </w:tc>
      </w:tr>
      <w:tr w:rsidR="006418E6" w14:paraId="78F31728"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02C75B55" w14:textId="77777777" w:rsidR="006418E6" w:rsidRPr="00B86C56" w:rsidRDefault="006418E6" w:rsidP="00841E94">
            <w:pPr>
              <w:ind w:right="90"/>
              <w:jc w:val="both"/>
              <w:rPr>
                <w:b/>
                <w:color w:val="000000"/>
              </w:rPr>
            </w:pPr>
            <w:r w:rsidRPr="00B86C56">
              <w:rPr>
                <w:color w:val="000000"/>
                <w:lang w:val="en"/>
              </w:rPr>
              <w:t>Sound signal (pneumatic/electric)</w:t>
            </w:r>
          </w:p>
        </w:tc>
        <w:tc>
          <w:tcPr>
            <w:tcW w:w="3960" w:type="dxa"/>
            <w:tcBorders>
              <w:top w:val="single" w:sz="6" w:space="0" w:color="000000"/>
              <w:left w:val="single" w:sz="6" w:space="0" w:color="000000"/>
              <w:bottom w:val="single" w:sz="6" w:space="0" w:color="000000"/>
              <w:right w:val="single" w:sz="6" w:space="0" w:color="000000"/>
            </w:tcBorders>
          </w:tcPr>
          <w:p w14:paraId="35076D26" w14:textId="77777777" w:rsidR="006418E6" w:rsidRPr="00B86C56" w:rsidRDefault="006418E6" w:rsidP="00841E94">
            <w:pPr>
              <w:ind w:right="22"/>
              <w:jc w:val="center"/>
              <w:rPr>
                <w:b/>
                <w:color w:val="000000"/>
              </w:rPr>
            </w:pPr>
            <w:r w:rsidRPr="00B86C56">
              <w:rPr>
                <w:color w:val="000000"/>
                <w:lang w:val="en"/>
              </w:rPr>
              <w:t>Yes</w:t>
            </w:r>
          </w:p>
        </w:tc>
      </w:tr>
      <w:tr w:rsidR="006418E6" w14:paraId="045852A2"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20CC4DE6" w14:textId="77777777" w:rsidR="006418E6" w:rsidRPr="006418E6" w:rsidRDefault="006418E6" w:rsidP="00841E94">
            <w:pPr>
              <w:ind w:right="90"/>
              <w:jc w:val="both"/>
              <w:rPr>
                <w:b/>
                <w:color w:val="000000"/>
                <w:lang w:val="en-US"/>
              </w:rPr>
            </w:pPr>
            <w:r w:rsidRPr="00B86C56">
              <w:rPr>
                <w:color w:val="000000"/>
                <w:lang w:val="en"/>
              </w:rPr>
              <w:t>Automatic beeping when driving in reverse</w:t>
            </w:r>
          </w:p>
        </w:tc>
        <w:tc>
          <w:tcPr>
            <w:tcW w:w="3960" w:type="dxa"/>
            <w:tcBorders>
              <w:top w:val="single" w:sz="6" w:space="0" w:color="000000"/>
              <w:left w:val="single" w:sz="6" w:space="0" w:color="000000"/>
              <w:bottom w:val="single" w:sz="6" w:space="0" w:color="000000"/>
              <w:right w:val="single" w:sz="6" w:space="0" w:color="000000"/>
            </w:tcBorders>
          </w:tcPr>
          <w:p w14:paraId="58D5277A" w14:textId="77777777" w:rsidR="006418E6" w:rsidRPr="00B86C56" w:rsidRDefault="006418E6" w:rsidP="00841E94">
            <w:pPr>
              <w:ind w:right="21"/>
              <w:jc w:val="center"/>
              <w:rPr>
                <w:b/>
                <w:color w:val="000000"/>
              </w:rPr>
            </w:pPr>
            <w:r w:rsidRPr="00B86C56">
              <w:rPr>
                <w:color w:val="000000"/>
                <w:lang w:val="en"/>
              </w:rPr>
              <w:t>Yes</w:t>
            </w:r>
          </w:p>
        </w:tc>
      </w:tr>
      <w:tr w:rsidR="006418E6" w14:paraId="5DBCA434"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4B66C620" w14:textId="77777777" w:rsidR="006418E6" w:rsidRPr="00B86C56" w:rsidRDefault="006418E6" w:rsidP="00841E94">
            <w:pPr>
              <w:rPr>
                <w:b/>
                <w:color w:val="000000"/>
              </w:rPr>
            </w:pPr>
            <w:r w:rsidRPr="00B86C56">
              <w:rPr>
                <w:b/>
                <w:color w:val="000000"/>
                <w:lang w:val="en"/>
              </w:rPr>
              <w:t>Interior cabin equipment</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40CB9915" w14:textId="77777777" w:rsidR="006418E6" w:rsidRPr="00B86C56" w:rsidRDefault="006418E6" w:rsidP="00841E94">
            <w:pPr>
              <w:spacing w:after="160"/>
              <w:rPr>
                <w:b/>
                <w:color w:val="000000"/>
              </w:rPr>
            </w:pPr>
          </w:p>
        </w:tc>
      </w:tr>
      <w:tr w:rsidR="006418E6" w14:paraId="325BAC87"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28F4361C" w14:textId="77777777" w:rsidR="006418E6" w:rsidRPr="006418E6" w:rsidRDefault="006418E6" w:rsidP="00841E94">
            <w:pPr>
              <w:ind w:right="90"/>
              <w:jc w:val="both"/>
              <w:rPr>
                <w:b/>
                <w:color w:val="000000"/>
                <w:lang w:val="en-US"/>
              </w:rPr>
            </w:pPr>
            <w:r w:rsidRPr="00B86C56">
              <w:rPr>
                <w:color w:val="000000"/>
                <w:lang w:val="en"/>
              </w:rPr>
              <w:t>Interior cabin lighting, basic version</w:t>
            </w:r>
          </w:p>
        </w:tc>
        <w:tc>
          <w:tcPr>
            <w:tcW w:w="3960" w:type="dxa"/>
            <w:tcBorders>
              <w:top w:val="single" w:sz="6" w:space="0" w:color="000000"/>
              <w:left w:val="single" w:sz="6" w:space="0" w:color="000000"/>
              <w:bottom w:val="single" w:sz="6" w:space="0" w:color="000000"/>
              <w:right w:val="single" w:sz="6" w:space="0" w:color="000000"/>
            </w:tcBorders>
          </w:tcPr>
          <w:p w14:paraId="3BCC9422" w14:textId="77777777" w:rsidR="006418E6" w:rsidRPr="00B86C56" w:rsidRDefault="006418E6" w:rsidP="00841E94">
            <w:pPr>
              <w:ind w:right="21"/>
              <w:jc w:val="center"/>
              <w:rPr>
                <w:b/>
                <w:color w:val="000000"/>
              </w:rPr>
            </w:pPr>
            <w:r w:rsidRPr="00B86C56">
              <w:rPr>
                <w:color w:val="000000"/>
                <w:lang w:val="en"/>
              </w:rPr>
              <w:t>Yes</w:t>
            </w:r>
          </w:p>
        </w:tc>
      </w:tr>
      <w:tr w:rsidR="006418E6" w14:paraId="453CA867"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01F67829" w14:textId="77777777" w:rsidR="006418E6" w:rsidRPr="00B86C56" w:rsidRDefault="006418E6" w:rsidP="00841E94">
            <w:pPr>
              <w:ind w:right="90"/>
              <w:jc w:val="both"/>
              <w:rPr>
                <w:b/>
                <w:color w:val="000000"/>
              </w:rPr>
            </w:pPr>
            <w:r w:rsidRPr="00B86C56">
              <w:rPr>
                <w:color w:val="000000"/>
                <w:lang w:val="en"/>
              </w:rPr>
              <w:t>Air suspension driver's seat</w:t>
            </w:r>
          </w:p>
        </w:tc>
        <w:tc>
          <w:tcPr>
            <w:tcW w:w="3960" w:type="dxa"/>
            <w:tcBorders>
              <w:top w:val="single" w:sz="6" w:space="0" w:color="000000"/>
              <w:left w:val="single" w:sz="6" w:space="0" w:color="000000"/>
              <w:bottom w:val="single" w:sz="6" w:space="0" w:color="000000"/>
              <w:right w:val="single" w:sz="6" w:space="0" w:color="000000"/>
            </w:tcBorders>
          </w:tcPr>
          <w:p w14:paraId="676C6A73" w14:textId="77777777" w:rsidR="006418E6" w:rsidRPr="00B86C56" w:rsidRDefault="006418E6" w:rsidP="00841E94">
            <w:pPr>
              <w:ind w:right="21"/>
              <w:jc w:val="center"/>
              <w:rPr>
                <w:b/>
                <w:color w:val="000000"/>
              </w:rPr>
            </w:pPr>
            <w:r w:rsidRPr="00B86C56">
              <w:rPr>
                <w:color w:val="000000"/>
                <w:lang w:val="en"/>
              </w:rPr>
              <w:t>Yes</w:t>
            </w:r>
          </w:p>
        </w:tc>
      </w:tr>
      <w:tr w:rsidR="006418E6" w14:paraId="0740CB8B" w14:textId="77777777" w:rsidTr="00841E94">
        <w:tblPrEx>
          <w:tblCellMar>
            <w:top w:w="11" w:type="dxa"/>
            <w:right w:w="0" w:type="dxa"/>
          </w:tblCellMar>
        </w:tblPrEx>
        <w:trPr>
          <w:trHeight w:val="360"/>
        </w:trPr>
        <w:tc>
          <w:tcPr>
            <w:tcW w:w="5310" w:type="dxa"/>
            <w:tcBorders>
              <w:top w:val="single" w:sz="6" w:space="0" w:color="000000"/>
              <w:left w:val="single" w:sz="6" w:space="0" w:color="000000"/>
              <w:bottom w:val="single" w:sz="6" w:space="0" w:color="000000"/>
              <w:right w:val="single" w:sz="6" w:space="0" w:color="000000"/>
            </w:tcBorders>
          </w:tcPr>
          <w:p w14:paraId="4315541B" w14:textId="77777777" w:rsidR="006418E6" w:rsidRPr="006418E6" w:rsidRDefault="006418E6" w:rsidP="00841E94">
            <w:pPr>
              <w:ind w:right="90"/>
              <w:jc w:val="both"/>
              <w:rPr>
                <w:b/>
                <w:color w:val="000000"/>
                <w:lang w:val="en-US"/>
              </w:rPr>
            </w:pPr>
            <w:r w:rsidRPr="00B86C56">
              <w:rPr>
                <w:color w:val="000000"/>
                <w:lang w:val="en"/>
              </w:rPr>
              <w:t>Three-point seat belts for the driver and passengers, with sensors for unfastened seat belts in the seat belt lock</w:t>
            </w:r>
          </w:p>
        </w:tc>
        <w:tc>
          <w:tcPr>
            <w:tcW w:w="3960" w:type="dxa"/>
            <w:tcBorders>
              <w:top w:val="single" w:sz="6" w:space="0" w:color="000000"/>
              <w:left w:val="single" w:sz="6" w:space="0" w:color="000000"/>
              <w:bottom w:val="single" w:sz="6" w:space="0" w:color="000000"/>
              <w:right w:val="single" w:sz="6" w:space="0" w:color="000000"/>
            </w:tcBorders>
          </w:tcPr>
          <w:p w14:paraId="24485DBC" w14:textId="77777777" w:rsidR="006418E6" w:rsidRPr="00B86C56" w:rsidRDefault="006418E6" w:rsidP="00841E94">
            <w:pPr>
              <w:ind w:right="21"/>
              <w:jc w:val="center"/>
              <w:rPr>
                <w:b/>
                <w:color w:val="000000"/>
              </w:rPr>
            </w:pPr>
            <w:r w:rsidRPr="00B86C56">
              <w:rPr>
                <w:color w:val="000000"/>
                <w:lang w:val="en"/>
              </w:rPr>
              <w:t>Yes</w:t>
            </w:r>
          </w:p>
        </w:tc>
      </w:tr>
      <w:tr w:rsidR="006418E6" w:rsidRPr="00061CD3" w14:paraId="5BCE958D"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5BCD4998" w14:textId="77777777" w:rsidR="006418E6" w:rsidRPr="006418E6" w:rsidRDefault="006418E6" w:rsidP="00841E94">
            <w:pPr>
              <w:ind w:right="90"/>
              <w:jc w:val="both"/>
              <w:rPr>
                <w:b/>
                <w:color w:val="000000"/>
                <w:lang w:val="en-US"/>
              </w:rPr>
            </w:pPr>
            <w:r w:rsidRPr="00B86C56">
              <w:rPr>
                <w:color w:val="000000"/>
                <w:lang w:val="en"/>
              </w:rPr>
              <w:t>Left-hand steering with hydraulic/electric booster</w:t>
            </w:r>
          </w:p>
        </w:tc>
        <w:tc>
          <w:tcPr>
            <w:tcW w:w="3960" w:type="dxa"/>
            <w:tcBorders>
              <w:top w:val="single" w:sz="6" w:space="0" w:color="000000"/>
              <w:left w:val="single" w:sz="6" w:space="0" w:color="000000"/>
              <w:bottom w:val="single" w:sz="6" w:space="0" w:color="000000"/>
              <w:right w:val="single" w:sz="6" w:space="0" w:color="000000"/>
            </w:tcBorders>
          </w:tcPr>
          <w:p w14:paraId="6D8D2B9A" w14:textId="77777777" w:rsidR="006418E6" w:rsidRPr="006418E6" w:rsidRDefault="006418E6" w:rsidP="00841E94">
            <w:pPr>
              <w:ind w:right="26"/>
              <w:jc w:val="center"/>
              <w:rPr>
                <w:b/>
                <w:color w:val="000000"/>
                <w:lang w:val="en-US"/>
              </w:rPr>
            </w:pPr>
            <w:r w:rsidRPr="00B86C56">
              <w:rPr>
                <w:color w:val="000000"/>
                <w:lang w:val="en"/>
              </w:rPr>
              <w:t>Yes, with power steering system</w:t>
            </w:r>
          </w:p>
        </w:tc>
      </w:tr>
      <w:tr w:rsidR="006418E6" w14:paraId="76BEAB3F"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1F4C1D90" w14:textId="77777777" w:rsidR="006418E6" w:rsidRPr="006418E6" w:rsidRDefault="006418E6" w:rsidP="00841E94">
            <w:pPr>
              <w:ind w:right="90"/>
              <w:jc w:val="both"/>
              <w:rPr>
                <w:b/>
                <w:color w:val="000000"/>
                <w:lang w:val="en-US"/>
              </w:rPr>
            </w:pPr>
            <w:r w:rsidRPr="00B86C56">
              <w:rPr>
                <w:color w:val="000000"/>
                <w:lang w:val="en"/>
              </w:rPr>
              <w:t>Adjustable steering wheel (reach and tilt)</w:t>
            </w:r>
          </w:p>
        </w:tc>
        <w:tc>
          <w:tcPr>
            <w:tcW w:w="3960" w:type="dxa"/>
            <w:tcBorders>
              <w:top w:val="single" w:sz="6" w:space="0" w:color="000000"/>
              <w:left w:val="single" w:sz="6" w:space="0" w:color="000000"/>
              <w:bottom w:val="single" w:sz="6" w:space="0" w:color="000000"/>
              <w:right w:val="single" w:sz="6" w:space="0" w:color="000000"/>
            </w:tcBorders>
          </w:tcPr>
          <w:p w14:paraId="4616E0E6" w14:textId="77777777" w:rsidR="006418E6" w:rsidRPr="00B86C56" w:rsidRDefault="006418E6" w:rsidP="00841E94">
            <w:pPr>
              <w:ind w:right="21"/>
              <w:jc w:val="center"/>
              <w:rPr>
                <w:b/>
                <w:color w:val="000000"/>
              </w:rPr>
            </w:pPr>
            <w:r w:rsidRPr="00B86C56">
              <w:rPr>
                <w:color w:val="000000"/>
                <w:lang w:val="en"/>
              </w:rPr>
              <w:t>Yes</w:t>
            </w:r>
          </w:p>
        </w:tc>
      </w:tr>
      <w:tr w:rsidR="006418E6" w14:paraId="064AE9F3" w14:textId="77777777" w:rsidTr="00841E94">
        <w:tblPrEx>
          <w:tblCellMar>
            <w:top w:w="11" w:type="dxa"/>
            <w:right w:w="0" w:type="dxa"/>
          </w:tblCellMar>
        </w:tblPrEx>
        <w:trPr>
          <w:trHeight w:val="847"/>
        </w:trPr>
        <w:tc>
          <w:tcPr>
            <w:tcW w:w="5310" w:type="dxa"/>
            <w:tcBorders>
              <w:top w:val="single" w:sz="6" w:space="0" w:color="000000"/>
              <w:left w:val="single" w:sz="6" w:space="0" w:color="000000"/>
              <w:bottom w:val="single" w:sz="6" w:space="0" w:color="000000"/>
              <w:right w:val="single" w:sz="6" w:space="0" w:color="000000"/>
            </w:tcBorders>
            <w:vAlign w:val="center"/>
          </w:tcPr>
          <w:p w14:paraId="0BBC8BF9" w14:textId="77777777" w:rsidR="006418E6" w:rsidRPr="006418E6" w:rsidRDefault="006418E6" w:rsidP="00841E94">
            <w:pPr>
              <w:ind w:left="2" w:right="90"/>
              <w:jc w:val="both"/>
              <w:rPr>
                <w:b/>
                <w:color w:val="000000"/>
                <w:lang w:val="en-US"/>
              </w:rPr>
            </w:pPr>
            <w:r w:rsidRPr="00B86C56">
              <w:rPr>
                <w:color w:val="000000"/>
                <w:lang w:val="en"/>
              </w:rPr>
              <w:t>Stand-alone heater (heater type: stand-alone cabin and engine heater/stand-alone cabin heater/engine block heater)</w:t>
            </w:r>
          </w:p>
        </w:tc>
        <w:tc>
          <w:tcPr>
            <w:tcW w:w="3960" w:type="dxa"/>
            <w:tcBorders>
              <w:top w:val="single" w:sz="6" w:space="0" w:color="000000"/>
              <w:left w:val="single" w:sz="6" w:space="0" w:color="000000"/>
              <w:bottom w:val="single" w:sz="6" w:space="0" w:color="000000"/>
              <w:right w:val="single" w:sz="6" w:space="0" w:color="000000"/>
            </w:tcBorders>
          </w:tcPr>
          <w:p w14:paraId="5B527B24" w14:textId="77777777" w:rsidR="006418E6" w:rsidRPr="00CA0194" w:rsidRDefault="006418E6" w:rsidP="00841E94">
            <w:pPr>
              <w:jc w:val="center"/>
              <w:rPr>
                <w:b/>
                <w:color w:val="000000"/>
              </w:rPr>
            </w:pPr>
            <w:r w:rsidRPr="00B86C56">
              <w:rPr>
                <w:color w:val="000000"/>
                <w:lang w:val="en"/>
              </w:rPr>
              <w:t>Engine pre-heater with independent cabin heater function, 14TS-10 type (analogues will be considered). 220V heating element</w:t>
            </w:r>
          </w:p>
        </w:tc>
      </w:tr>
      <w:tr w:rsidR="006418E6" w14:paraId="6D67DE71"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02FDC8E7" w14:textId="77777777" w:rsidR="006418E6" w:rsidRPr="00B86C56" w:rsidRDefault="006418E6" w:rsidP="00841E94">
            <w:pPr>
              <w:ind w:right="90"/>
              <w:jc w:val="both"/>
              <w:rPr>
                <w:b/>
                <w:color w:val="000000"/>
              </w:rPr>
            </w:pPr>
            <w:r w:rsidRPr="00B86C56">
              <w:rPr>
                <w:color w:val="000000"/>
                <w:lang w:val="en"/>
              </w:rPr>
              <w:t>Conditioner</w:t>
            </w:r>
          </w:p>
        </w:tc>
        <w:tc>
          <w:tcPr>
            <w:tcW w:w="3960" w:type="dxa"/>
            <w:tcBorders>
              <w:top w:val="single" w:sz="6" w:space="0" w:color="000000"/>
              <w:left w:val="single" w:sz="6" w:space="0" w:color="000000"/>
              <w:bottom w:val="single" w:sz="6" w:space="0" w:color="000000"/>
              <w:right w:val="single" w:sz="6" w:space="0" w:color="000000"/>
            </w:tcBorders>
          </w:tcPr>
          <w:p w14:paraId="5D10ED2E" w14:textId="77777777" w:rsidR="006418E6" w:rsidRPr="00B86C56" w:rsidRDefault="006418E6" w:rsidP="00841E94">
            <w:pPr>
              <w:ind w:right="24"/>
              <w:jc w:val="center"/>
              <w:rPr>
                <w:b/>
                <w:color w:val="000000"/>
              </w:rPr>
            </w:pPr>
            <w:r w:rsidRPr="00B86C56">
              <w:rPr>
                <w:color w:val="000000"/>
                <w:lang w:val="en"/>
              </w:rPr>
              <w:t>-</w:t>
            </w:r>
          </w:p>
        </w:tc>
      </w:tr>
      <w:tr w:rsidR="006418E6" w14:paraId="4CB24850"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44CD9900" w14:textId="77777777" w:rsidR="006418E6" w:rsidRPr="00B86C56" w:rsidRDefault="006418E6" w:rsidP="00841E94">
            <w:pPr>
              <w:ind w:right="90"/>
              <w:jc w:val="both"/>
              <w:rPr>
                <w:b/>
                <w:color w:val="000000"/>
              </w:rPr>
            </w:pPr>
            <w:r w:rsidRPr="00B86C56">
              <w:rPr>
                <w:color w:val="000000"/>
                <w:lang w:val="en"/>
              </w:rPr>
              <w:t>Display language: Russian</w:t>
            </w:r>
          </w:p>
        </w:tc>
        <w:tc>
          <w:tcPr>
            <w:tcW w:w="3960" w:type="dxa"/>
            <w:tcBorders>
              <w:top w:val="single" w:sz="6" w:space="0" w:color="000000"/>
              <w:left w:val="single" w:sz="6" w:space="0" w:color="000000"/>
              <w:bottom w:val="single" w:sz="6" w:space="0" w:color="000000"/>
              <w:right w:val="single" w:sz="6" w:space="0" w:color="000000"/>
            </w:tcBorders>
          </w:tcPr>
          <w:p w14:paraId="1E7369E5" w14:textId="77777777" w:rsidR="006418E6" w:rsidRPr="00B86C56" w:rsidRDefault="006418E6" w:rsidP="00841E94">
            <w:pPr>
              <w:ind w:right="21"/>
              <w:jc w:val="center"/>
              <w:rPr>
                <w:b/>
                <w:color w:val="000000"/>
              </w:rPr>
            </w:pPr>
            <w:r w:rsidRPr="00B86C56">
              <w:rPr>
                <w:color w:val="000000"/>
                <w:lang w:val="en"/>
              </w:rPr>
              <w:t>Yes</w:t>
            </w:r>
          </w:p>
        </w:tc>
      </w:tr>
      <w:tr w:rsidR="006418E6" w14:paraId="2712C706"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6E8D01E5" w14:textId="77777777" w:rsidR="006418E6" w:rsidRPr="00B86C56" w:rsidRDefault="006418E6" w:rsidP="00841E94">
            <w:pPr>
              <w:ind w:right="90"/>
              <w:jc w:val="both"/>
              <w:rPr>
                <w:b/>
                <w:color w:val="000000"/>
              </w:rPr>
            </w:pPr>
            <w:r w:rsidRPr="00B86C56">
              <w:rPr>
                <w:color w:val="000000"/>
                <w:lang w:val="en"/>
              </w:rPr>
              <w:t xml:space="preserve">Headlight level adjuster </w:t>
            </w:r>
          </w:p>
        </w:tc>
        <w:tc>
          <w:tcPr>
            <w:tcW w:w="3960" w:type="dxa"/>
            <w:tcBorders>
              <w:top w:val="single" w:sz="6" w:space="0" w:color="000000"/>
              <w:left w:val="single" w:sz="6" w:space="0" w:color="000000"/>
              <w:bottom w:val="single" w:sz="6" w:space="0" w:color="000000"/>
              <w:right w:val="single" w:sz="6" w:space="0" w:color="000000"/>
            </w:tcBorders>
          </w:tcPr>
          <w:p w14:paraId="328EB06B" w14:textId="77777777" w:rsidR="006418E6" w:rsidRPr="00B86C56" w:rsidRDefault="006418E6" w:rsidP="00841E94">
            <w:pPr>
              <w:ind w:right="21"/>
              <w:jc w:val="center"/>
              <w:rPr>
                <w:b/>
                <w:color w:val="000000"/>
              </w:rPr>
            </w:pPr>
            <w:r w:rsidRPr="00B86C56">
              <w:rPr>
                <w:color w:val="000000"/>
                <w:lang w:val="en"/>
              </w:rPr>
              <w:t>Yes</w:t>
            </w:r>
          </w:p>
        </w:tc>
      </w:tr>
      <w:tr w:rsidR="006418E6" w14:paraId="7FAAA985"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1669F5F7" w14:textId="77777777" w:rsidR="006418E6" w:rsidRPr="00B86C56" w:rsidRDefault="006418E6" w:rsidP="00841E94">
            <w:pPr>
              <w:ind w:right="90"/>
              <w:jc w:val="both"/>
              <w:rPr>
                <w:b/>
                <w:color w:val="000000"/>
              </w:rPr>
            </w:pPr>
            <w:r w:rsidRPr="00B86C56">
              <w:rPr>
                <w:color w:val="000000"/>
                <w:lang w:val="en"/>
              </w:rPr>
              <w:t>Basic audio system</w:t>
            </w:r>
          </w:p>
        </w:tc>
        <w:tc>
          <w:tcPr>
            <w:tcW w:w="3960" w:type="dxa"/>
            <w:tcBorders>
              <w:top w:val="single" w:sz="6" w:space="0" w:color="000000"/>
              <w:left w:val="single" w:sz="6" w:space="0" w:color="000000"/>
              <w:bottom w:val="single" w:sz="6" w:space="0" w:color="000000"/>
              <w:right w:val="single" w:sz="6" w:space="0" w:color="000000"/>
            </w:tcBorders>
          </w:tcPr>
          <w:p w14:paraId="7A0DD4D3" w14:textId="77777777" w:rsidR="006418E6" w:rsidRPr="00B86C56" w:rsidRDefault="006418E6" w:rsidP="00841E94">
            <w:pPr>
              <w:ind w:right="24"/>
              <w:jc w:val="center"/>
              <w:rPr>
                <w:b/>
                <w:color w:val="000000"/>
              </w:rPr>
            </w:pPr>
            <w:r w:rsidRPr="00B86C56">
              <w:rPr>
                <w:color w:val="000000"/>
                <w:lang w:val="en"/>
              </w:rPr>
              <w:t>Yes</w:t>
            </w:r>
          </w:p>
        </w:tc>
      </w:tr>
      <w:tr w:rsidR="006418E6" w14:paraId="47C943CB"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513651B8" w14:textId="77777777" w:rsidR="006418E6" w:rsidRPr="00B86C56" w:rsidRDefault="006418E6" w:rsidP="00841E94">
            <w:pPr>
              <w:ind w:right="90"/>
              <w:jc w:val="both"/>
              <w:rPr>
                <w:b/>
                <w:color w:val="000000"/>
              </w:rPr>
            </w:pPr>
            <w:r w:rsidRPr="00B86C56">
              <w:rPr>
                <w:b/>
                <w:color w:val="000000"/>
                <w:lang w:val="en"/>
              </w:rPr>
              <w:lastRenderedPageBreak/>
              <w:t>External cabin equipment</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2BE9EA2B" w14:textId="77777777" w:rsidR="006418E6" w:rsidRPr="00B86C56" w:rsidRDefault="006418E6" w:rsidP="00841E94">
            <w:pPr>
              <w:spacing w:after="160"/>
              <w:rPr>
                <w:b/>
                <w:color w:val="000000"/>
              </w:rPr>
            </w:pPr>
          </w:p>
        </w:tc>
      </w:tr>
      <w:tr w:rsidR="006418E6" w14:paraId="386D84C0"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0F3AAA3A" w14:textId="77777777" w:rsidR="006418E6" w:rsidRPr="006418E6" w:rsidRDefault="006418E6" w:rsidP="00841E94">
            <w:pPr>
              <w:ind w:right="90"/>
              <w:jc w:val="both"/>
              <w:rPr>
                <w:b/>
                <w:color w:val="000000"/>
                <w:lang w:val="en-US"/>
              </w:rPr>
            </w:pPr>
            <w:r w:rsidRPr="00B86C56">
              <w:rPr>
                <w:color w:val="000000"/>
                <w:lang w:val="en"/>
              </w:rPr>
              <w:t>Cabin suspension (pneumatic/spring-loaded/semi-pneumatic/rigid)</w:t>
            </w:r>
          </w:p>
        </w:tc>
        <w:tc>
          <w:tcPr>
            <w:tcW w:w="3960" w:type="dxa"/>
            <w:tcBorders>
              <w:top w:val="single" w:sz="6" w:space="0" w:color="000000"/>
              <w:left w:val="single" w:sz="6" w:space="0" w:color="000000"/>
              <w:bottom w:val="single" w:sz="6" w:space="0" w:color="000000"/>
              <w:right w:val="single" w:sz="6" w:space="0" w:color="000000"/>
            </w:tcBorders>
          </w:tcPr>
          <w:p w14:paraId="58A120A0" w14:textId="77777777" w:rsidR="006418E6" w:rsidRPr="00B86C56" w:rsidRDefault="006418E6" w:rsidP="00841E94">
            <w:pPr>
              <w:ind w:right="23"/>
              <w:jc w:val="center"/>
              <w:rPr>
                <w:b/>
                <w:color w:val="000000"/>
              </w:rPr>
            </w:pPr>
            <w:r>
              <w:rPr>
                <w:color w:val="000000"/>
              </w:rPr>
              <w:t>S</w:t>
            </w:r>
            <w:proofErr w:type="spellStart"/>
            <w:r w:rsidRPr="00B86C56">
              <w:rPr>
                <w:color w:val="000000"/>
                <w:lang w:val="en"/>
              </w:rPr>
              <w:t>emi</w:t>
            </w:r>
            <w:proofErr w:type="spellEnd"/>
            <w:r w:rsidRPr="00B86C56">
              <w:rPr>
                <w:color w:val="000000"/>
                <w:lang w:val="en"/>
              </w:rPr>
              <w:t>-pneumatic suspension</w:t>
            </w:r>
          </w:p>
        </w:tc>
      </w:tr>
      <w:tr w:rsidR="006418E6" w14:paraId="7E44A4D7" w14:textId="77777777" w:rsidTr="00841E94">
        <w:tblPrEx>
          <w:tblCellMar>
            <w:top w:w="11" w:type="dxa"/>
            <w:right w:w="0" w:type="dxa"/>
          </w:tblCellMar>
        </w:tblPrEx>
        <w:trPr>
          <w:trHeight w:val="360"/>
        </w:trPr>
        <w:tc>
          <w:tcPr>
            <w:tcW w:w="5310" w:type="dxa"/>
            <w:tcBorders>
              <w:top w:val="single" w:sz="6" w:space="0" w:color="000000"/>
              <w:left w:val="single" w:sz="6" w:space="0" w:color="000000"/>
              <w:bottom w:val="single" w:sz="6" w:space="0" w:color="000000"/>
              <w:right w:val="single" w:sz="6" w:space="0" w:color="000000"/>
            </w:tcBorders>
          </w:tcPr>
          <w:p w14:paraId="5C8A7F6F" w14:textId="77777777" w:rsidR="006418E6" w:rsidRPr="006418E6" w:rsidRDefault="006418E6" w:rsidP="00841E94">
            <w:pPr>
              <w:ind w:right="90"/>
              <w:jc w:val="both"/>
              <w:rPr>
                <w:b/>
                <w:color w:val="000000"/>
                <w:lang w:val="en-US"/>
              </w:rPr>
            </w:pPr>
            <w:r w:rsidRPr="00B86C56">
              <w:rPr>
                <w:color w:val="000000"/>
                <w:lang w:val="en"/>
              </w:rPr>
              <w:t>Windshield - triplex, all other windows in the driver's cab made of tempered injury-safe glass</w:t>
            </w:r>
          </w:p>
        </w:tc>
        <w:tc>
          <w:tcPr>
            <w:tcW w:w="3960" w:type="dxa"/>
            <w:tcBorders>
              <w:top w:val="single" w:sz="6" w:space="0" w:color="000000"/>
              <w:left w:val="single" w:sz="6" w:space="0" w:color="000000"/>
              <w:bottom w:val="single" w:sz="6" w:space="0" w:color="000000"/>
              <w:right w:val="single" w:sz="6" w:space="0" w:color="000000"/>
            </w:tcBorders>
          </w:tcPr>
          <w:p w14:paraId="48479C51" w14:textId="77777777" w:rsidR="006418E6" w:rsidRPr="00B86C56" w:rsidRDefault="006418E6" w:rsidP="00841E94">
            <w:pPr>
              <w:ind w:right="21"/>
              <w:jc w:val="center"/>
              <w:rPr>
                <w:b/>
                <w:color w:val="000000"/>
              </w:rPr>
            </w:pPr>
            <w:r w:rsidRPr="00B86C56">
              <w:rPr>
                <w:color w:val="000000"/>
                <w:lang w:val="en"/>
              </w:rPr>
              <w:t>Yes</w:t>
            </w:r>
          </w:p>
        </w:tc>
      </w:tr>
      <w:tr w:rsidR="006418E6" w:rsidRPr="00061CD3" w14:paraId="623A0DD5" w14:textId="77777777" w:rsidTr="00841E94">
        <w:tblPrEx>
          <w:tblCellMar>
            <w:top w:w="11" w:type="dxa"/>
            <w:right w:w="0" w:type="dxa"/>
          </w:tblCellMar>
        </w:tblPrEx>
        <w:trPr>
          <w:trHeight w:val="540"/>
        </w:trPr>
        <w:tc>
          <w:tcPr>
            <w:tcW w:w="5310" w:type="dxa"/>
            <w:tcBorders>
              <w:top w:val="single" w:sz="6" w:space="0" w:color="000000"/>
              <w:left w:val="single" w:sz="6" w:space="0" w:color="000000"/>
              <w:bottom w:val="single" w:sz="6" w:space="0" w:color="000000"/>
              <w:right w:val="single" w:sz="6" w:space="0" w:color="000000"/>
            </w:tcBorders>
          </w:tcPr>
          <w:p w14:paraId="2A74CF02" w14:textId="77777777" w:rsidR="006418E6" w:rsidRPr="006418E6" w:rsidRDefault="006418E6" w:rsidP="00841E94">
            <w:pPr>
              <w:ind w:right="90"/>
              <w:jc w:val="both"/>
              <w:rPr>
                <w:b/>
                <w:color w:val="000000"/>
                <w:lang w:val="en-US"/>
              </w:rPr>
            </w:pPr>
            <w:r w:rsidRPr="00B86C56">
              <w:rPr>
                <w:color w:val="000000"/>
                <w:lang w:val="en"/>
              </w:rPr>
              <w:t>Heated and electrically adjustable rearview mirrors (outside mirrors with normal and panoramic view on the right and left sides of the cab; mirror with curb view on the right side of the cab; mirror with view of the area in front of the front bumper)</w:t>
            </w:r>
          </w:p>
        </w:tc>
        <w:tc>
          <w:tcPr>
            <w:tcW w:w="3960" w:type="dxa"/>
            <w:tcBorders>
              <w:top w:val="single" w:sz="6" w:space="0" w:color="000000"/>
              <w:left w:val="single" w:sz="6" w:space="0" w:color="000000"/>
              <w:bottom w:val="single" w:sz="6" w:space="0" w:color="000000"/>
              <w:right w:val="single" w:sz="6" w:space="0" w:color="000000"/>
            </w:tcBorders>
            <w:vAlign w:val="center"/>
          </w:tcPr>
          <w:p w14:paraId="5E363FCA" w14:textId="77777777" w:rsidR="006418E6" w:rsidRPr="006418E6" w:rsidRDefault="006418E6" w:rsidP="00841E94">
            <w:pPr>
              <w:ind w:right="20"/>
              <w:jc w:val="center"/>
              <w:rPr>
                <w:b/>
                <w:color w:val="000000"/>
                <w:lang w:val="en-US"/>
              </w:rPr>
            </w:pPr>
            <w:r>
              <w:rPr>
                <w:color w:val="000000"/>
                <w:lang w:val="en"/>
              </w:rPr>
              <w:t>H</w:t>
            </w:r>
            <w:r w:rsidRPr="00B86C56">
              <w:rPr>
                <w:color w:val="000000"/>
                <w:lang w:val="en"/>
              </w:rPr>
              <w:t>eated rearview mirrors, without electric drive</w:t>
            </w:r>
          </w:p>
        </w:tc>
      </w:tr>
      <w:tr w:rsidR="006418E6" w14:paraId="133B5E25"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DADADB"/>
          </w:tcPr>
          <w:p w14:paraId="6831A255" w14:textId="77777777" w:rsidR="006418E6" w:rsidRPr="00B86C56" w:rsidRDefault="006418E6" w:rsidP="00841E94">
            <w:pPr>
              <w:ind w:right="90"/>
              <w:jc w:val="both"/>
              <w:rPr>
                <w:b/>
                <w:color w:val="000000"/>
              </w:rPr>
            </w:pPr>
            <w:r w:rsidRPr="00B86C56">
              <w:rPr>
                <w:b/>
                <w:color w:val="000000"/>
                <w:lang w:val="en"/>
              </w:rPr>
              <w:t>Complete</w:t>
            </w:r>
          </w:p>
        </w:tc>
        <w:tc>
          <w:tcPr>
            <w:tcW w:w="3960" w:type="dxa"/>
            <w:tcBorders>
              <w:top w:val="single" w:sz="6" w:space="0" w:color="000000"/>
              <w:left w:val="single" w:sz="6" w:space="0" w:color="000000"/>
              <w:bottom w:val="single" w:sz="6" w:space="0" w:color="000000"/>
              <w:right w:val="single" w:sz="6" w:space="0" w:color="000000"/>
            </w:tcBorders>
            <w:shd w:val="clear" w:color="auto" w:fill="DADADB"/>
          </w:tcPr>
          <w:p w14:paraId="532D7DAE" w14:textId="77777777" w:rsidR="006418E6" w:rsidRPr="00B86C56" w:rsidRDefault="006418E6" w:rsidP="00841E94">
            <w:pPr>
              <w:spacing w:after="160"/>
              <w:rPr>
                <w:b/>
                <w:color w:val="000000"/>
              </w:rPr>
            </w:pPr>
          </w:p>
        </w:tc>
      </w:tr>
      <w:tr w:rsidR="006418E6" w14:paraId="7E78E7C0"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6797746D" w14:textId="77777777" w:rsidR="006418E6" w:rsidRPr="00B86C56" w:rsidRDefault="006418E6" w:rsidP="00841E94">
            <w:pPr>
              <w:ind w:right="90"/>
              <w:jc w:val="both"/>
              <w:rPr>
                <w:b/>
                <w:color w:val="000000"/>
              </w:rPr>
            </w:pPr>
            <w:r w:rsidRPr="00B86C56">
              <w:rPr>
                <w:color w:val="000000"/>
                <w:lang w:val="en"/>
              </w:rPr>
              <w:t>Hydraulic jack</w:t>
            </w:r>
          </w:p>
        </w:tc>
        <w:tc>
          <w:tcPr>
            <w:tcW w:w="3960" w:type="dxa"/>
            <w:tcBorders>
              <w:top w:val="single" w:sz="6" w:space="0" w:color="000000"/>
              <w:left w:val="single" w:sz="6" w:space="0" w:color="000000"/>
              <w:bottom w:val="single" w:sz="6" w:space="0" w:color="000000"/>
              <w:right w:val="single" w:sz="6" w:space="0" w:color="000000"/>
            </w:tcBorders>
          </w:tcPr>
          <w:p w14:paraId="385A6246" w14:textId="77777777" w:rsidR="006418E6" w:rsidRPr="00B86C56" w:rsidRDefault="006418E6" w:rsidP="00841E94">
            <w:pPr>
              <w:ind w:right="24"/>
              <w:jc w:val="center"/>
              <w:rPr>
                <w:b/>
                <w:color w:val="000000"/>
              </w:rPr>
            </w:pPr>
            <w:r w:rsidRPr="00B86C56">
              <w:rPr>
                <w:color w:val="000000"/>
                <w:lang w:val="en"/>
              </w:rPr>
              <w:t xml:space="preserve"> </w:t>
            </w:r>
            <w:r>
              <w:rPr>
                <w:color w:val="000000"/>
                <w:lang w:val="en"/>
              </w:rPr>
              <w:t>L</w:t>
            </w:r>
            <w:r w:rsidRPr="00B86C56">
              <w:rPr>
                <w:color w:val="000000"/>
                <w:lang w:val="en"/>
              </w:rPr>
              <w:t>oad capacity min. 20 tons</w:t>
            </w:r>
          </w:p>
        </w:tc>
      </w:tr>
      <w:tr w:rsidR="006418E6" w14:paraId="400DF024"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7F5FA629" w14:textId="77777777" w:rsidR="006418E6" w:rsidRPr="00B86C56" w:rsidRDefault="006418E6" w:rsidP="00841E94">
            <w:pPr>
              <w:ind w:right="90"/>
              <w:jc w:val="both"/>
              <w:rPr>
                <w:b/>
                <w:color w:val="000000"/>
              </w:rPr>
            </w:pPr>
            <w:r w:rsidRPr="00B86C56">
              <w:rPr>
                <w:color w:val="000000"/>
                <w:lang w:val="en"/>
              </w:rPr>
              <w:t>Tire inflating hose – 20 m</w:t>
            </w:r>
          </w:p>
        </w:tc>
        <w:tc>
          <w:tcPr>
            <w:tcW w:w="3960" w:type="dxa"/>
            <w:tcBorders>
              <w:top w:val="single" w:sz="6" w:space="0" w:color="000000"/>
              <w:left w:val="single" w:sz="6" w:space="0" w:color="000000"/>
              <w:bottom w:val="single" w:sz="6" w:space="0" w:color="000000"/>
              <w:right w:val="single" w:sz="6" w:space="0" w:color="000000"/>
            </w:tcBorders>
          </w:tcPr>
          <w:p w14:paraId="13766503" w14:textId="77777777" w:rsidR="006418E6" w:rsidRPr="00B86C56" w:rsidRDefault="006418E6" w:rsidP="00841E94">
            <w:pPr>
              <w:ind w:right="24"/>
              <w:jc w:val="center"/>
              <w:rPr>
                <w:b/>
                <w:color w:val="000000"/>
              </w:rPr>
            </w:pPr>
            <w:r w:rsidRPr="00B86C56">
              <w:rPr>
                <w:color w:val="000000"/>
                <w:lang w:val="en"/>
              </w:rPr>
              <w:t>Yes</w:t>
            </w:r>
          </w:p>
        </w:tc>
      </w:tr>
      <w:tr w:rsidR="006418E6" w14:paraId="19257C04"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71C27CED" w14:textId="77777777" w:rsidR="006418E6" w:rsidRPr="006418E6" w:rsidRDefault="006418E6" w:rsidP="00841E94">
            <w:pPr>
              <w:ind w:right="90"/>
              <w:jc w:val="both"/>
              <w:rPr>
                <w:b/>
                <w:color w:val="000000"/>
                <w:lang w:val="en-US"/>
              </w:rPr>
            </w:pPr>
            <w:r w:rsidRPr="00B86C56">
              <w:rPr>
                <w:color w:val="000000"/>
                <w:lang w:val="en"/>
              </w:rPr>
              <w:t>At least two plastic anti-roll stops (for wheel diameter)</w:t>
            </w:r>
          </w:p>
        </w:tc>
        <w:tc>
          <w:tcPr>
            <w:tcW w:w="3960" w:type="dxa"/>
            <w:tcBorders>
              <w:top w:val="single" w:sz="6" w:space="0" w:color="000000"/>
              <w:left w:val="single" w:sz="6" w:space="0" w:color="000000"/>
              <w:bottom w:val="single" w:sz="6" w:space="0" w:color="000000"/>
              <w:right w:val="single" w:sz="6" w:space="0" w:color="000000"/>
            </w:tcBorders>
          </w:tcPr>
          <w:p w14:paraId="4D3F86DC" w14:textId="77777777" w:rsidR="006418E6" w:rsidRPr="00B86C56" w:rsidRDefault="006418E6" w:rsidP="00841E94">
            <w:pPr>
              <w:ind w:right="21"/>
              <w:jc w:val="center"/>
              <w:rPr>
                <w:b/>
                <w:color w:val="000000"/>
              </w:rPr>
            </w:pPr>
            <w:r w:rsidRPr="00B86C56">
              <w:rPr>
                <w:color w:val="000000"/>
                <w:lang w:val="en"/>
              </w:rPr>
              <w:t>Yes</w:t>
            </w:r>
          </w:p>
        </w:tc>
      </w:tr>
      <w:tr w:rsidR="006418E6" w14:paraId="6C8A6845"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4E1373FA" w14:textId="77777777" w:rsidR="006418E6" w:rsidRPr="006418E6" w:rsidRDefault="006418E6" w:rsidP="00841E94">
            <w:pPr>
              <w:ind w:right="90"/>
              <w:jc w:val="both"/>
              <w:rPr>
                <w:b/>
                <w:color w:val="000000"/>
                <w:lang w:val="en-US"/>
              </w:rPr>
            </w:pPr>
            <w:r w:rsidRPr="00B86C56">
              <w:rPr>
                <w:color w:val="000000"/>
                <w:lang w:val="en"/>
              </w:rPr>
              <w:t>Two powder fire extinguishers, each with a capacity of at least 5 kg, mounted in the cabin</w:t>
            </w:r>
          </w:p>
        </w:tc>
        <w:tc>
          <w:tcPr>
            <w:tcW w:w="3960" w:type="dxa"/>
            <w:tcBorders>
              <w:top w:val="single" w:sz="6" w:space="0" w:color="000000"/>
              <w:left w:val="single" w:sz="6" w:space="0" w:color="000000"/>
              <w:bottom w:val="single" w:sz="6" w:space="0" w:color="000000"/>
              <w:right w:val="single" w:sz="6" w:space="0" w:color="000000"/>
            </w:tcBorders>
          </w:tcPr>
          <w:p w14:paraId="5B552572" w14:textId="77777777" w:rsidR="006418E6" w:rsidRPr="00B86C56" w:rsidRDefault="006418E6" w:rsidP="00841E94">
            <w:pPr>
              <w:ind w:right="21"/>
              <w:jc w:val="center"/>
              <w:rPr>
                <w:b/>
                <w:color w:val="000000"/>
              </w:rPr>
            </w:pPr>
            <w:r w:rsidRPr="00B86C56">
              <w:rPr>
                <w:color w:val="000000"/>
                <w:lang w:val="en"/>
              </w:rPr>
              <w:t>Yes</w:t>
            </w:r>
          </w:p>
        </w:tc>
      </w:tr>
      <w:tr w:rsidR="006418E6" w14:paraId="528F4A6F"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14CF0173" w14:textId="77777777" w:rsidR="006418E6" w:rsidRPr="006418E6" w:rsidRDefault="006418E6" w:rsidP="00841E94">
            <w:pPr>
              <w:ind w:right="90"/>
              <w:jc w:val="both"/>
              <w:rPr>
                <w:b/>
                <w:color w:val="000000"/>
                <w:lang w:val="en-US"/>
              </w:rPr>
            </w:pPr>
            <w:r w:rsidRPr="00B86C56">
              <w:rPr>
                <w:color w:val="000000"/>
                <w:lang w:val="en"/>
              </w:rPr>
              <w:t>First aid kit that meets the requirements of Russian and Kyrgyz legislation</w:t>
            </w:r>
          </w:p>
        </w:tc>
        <w:tc>
          <w:tcPr>
            <w:tcW w:w="3960" w:type="dxa"/>
            <w:tcBorders>
              <w:top w:val="single" w:sz="6" w:space="0" w:color="000000"/>
              <w:left w:val="single" w:sz="6" w:space="0" w:color="000000"/>
              <w:bottom w:val="single" w:sz="6" w:space="0" w:color="000000"/>
              <w:right w:val="single" w:sz="6" w:space="0" w:color="000000"/>
            </w:tcBorders>
          </w:tcPr>
          <w:p w14:paraId="64775F48" w14:textId="77777777" w:rsidR="006418E6" w:rsidRPr="00B86C56" w:rsidRDefault="006418E6" w:rsidP="00841E94">
            <w:pPr>
              <w:ind w:right="21"/>
              <w:jc w:val="center"/>
              <w:rPr>
                <w:b/>
                <w:color w:val="000000"/>
              </w:rPr>
            </w:pPr>
            <w:r w:rsidRPr="00B86C56">
              <w:rPr>
                <w:color w:val="000000"/>
                <w:lang w:val="en"/>
              </w:rPr>
              <w:t>Yes</w:t>
            </w:r>
          </w:p>
        </w:tc>
      </w:tr>
      <w:tr w:rsidR="006418E6" w14:paraId="799D667C"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shd w:val="clear" w:color="auto" w:fill="FFFFFF"/>
          </w:tcPr>
          <w:p w14:paraId="5E277923" w14:textId="77777777" w:rsidR="006418E6" w:rsidRPr="00B86C56" w:rsidRDefault="006418E6" w:rsidP="00841E94">
            <w:pPr>
              <w:ind w:right="90"/>
              <w:jc w:val="both"/>
              <w:rPr>
                <w:b/>
                <w:color w:val="000000"/>
              </w:rPr>
            </w:pPr>
            <w:r w:rsidRPr="00B86C56">
              <w:rPr>
                <w:color w:val="000000"/>
                <w:lang w:val="en"/>
              </w:rPr>
              <w:t>Two emergency stop signs</w:t>
            </w:r>
          </w:p>
        </w:tc>
        <w:tc>
          <w:tcPr>
            <w:tcW w:w="3960" w:type="dxa"/>
            <w:tcBorders>
              <w:top w:val="single" w:sz="6" w:space="0" w:color="000000"/>
              <w:left w:val="single" w:sz="6" w:space="0" w:color="000000"/>
              <w:bottom w:val="single" w:sz="6" w:space="0" w:color="000000"/>
              <w:right w:val="single" w:sz="6" w:space="0" w:color="000000"/>
            </w:tcBorders>
          </w:tcPr>
          <w:p w14:paraId="2B5F1460" w14:textId="77777777" w:rsidR="006418E6" w:rsidRPr="00B86C56" w:rsidRDefault="006418E6" w:rsidP="00841E94">
            <w:pPr>
              <w:ind w:right="21"/>
              <w:jc w:val="center"/>
              <w:rPr>
                <w:b/>
                <w:color w:val="000000"/>
              </w:rPr>
            </w:pPr>
            <w:r w:rsidRPr="00B86C56">
              <w:rPr>
                <w:color w:val="000000"/>
                <w:lang w:val="en"/>
              </w:rPr>
              <w:t>Yes</w:t>
            </w:r>
          </w:p>
        </w:tc>
      </w:tr>
      <w:tr w:rsidR="006418E6" w14:paraId="6B4F1034" w14:textId="77777777" w:rsidTr="00841E94">
        <w:tblPrEx>
          <w:tblCellMar>
            <w:top w:w="11" w:type="dxa"/>
            <w:right w:w="0" w:type="dxa"/>
          </w:tblCellMar>
        </w:tblPrEx>
        <w:trPr>
          <w:trHeight w:val="211"/>
        </w:trPr>
        <w:tc>
          <w:tcPr>
            <w:tcW w:w="5310" w:type="dxa"/>
            <w:tcBorders>
              <w:top w:val="single" w:sz="6" w:space="0" w:color="000000"/>
              <w:left w:val="single" w:sz="6" w:space="0" w:color="000000"/>
              <w:bottom w:val="single" w:sz="6" w:space="0" w:color="000000"/>
              <w:right w:val="single" w:sz="6" w:space="0" w:color="000000"/>
            </w:tcBorders>
          </w:tcPr>
          <w:p w14:paraId="2671AB6B" w14:textId="77777777" w:rsidR="006418E6" w:rsidRPr="006418E6" w:rsidRDefault="006418E6" w:rsidP="00841E94">
            <w:pPr>
              <w:ind w:right="90"/>
              <w:jc w:val="both"/>
              <w:rPr>
                <w:b/>
                <w:color w:val="000000"/>
                <w:lang w:val="en-US"/>
              </w:rPr>
            </w:pPr>
            <w:r w:rsidRPr="00B86C56">
              <w:rPr>
                <w:color w:val="000000"/>
                <w:lang w:val="en"/>
              </w:rPr>
              <w:t>Spare wheel with rim, same as mounted on the steering axle</w:t>
            </w:r>
            <w:r w:rsidRPr="006418E6">
              <w:rPr>
                <w:color w:val="000000"/>
                <w:lang w:val="en-US"/>
              </w:rPr>
              <w:t>.</w:t>
            </w:r>
          </w:p>
        </w:tc>
        <w:tc>
          <w:tcPr>
            <w:tcW w:w="3960" w:type="dxa"/>
            <w:tcBorders>
              <w:top w:val="single" w:sz="6" w:space="0" w:color="000000"/>
              <w:left w:val="single" w:sz="6" w:space="0" w:color="000000"/>
              <w:bottom w:val="single" w:sz="6" w:space="0" w:color="000000"/>
              <w:right w:val="single" w:sz="6" w:space="0" w:color="000000"/>
            </w:tcBorders>
          </w:tcPr>
          <w:p w14:paraId="71C9F1D3" w14:textId="77777777" w:rsidR="006418E6" w:rsidRPr="00B86C56" w:rsidRDefault="006418E6" w:rsidP="00841E94">
            <w:pPr>
              <w:ind w:left="3"/>
              <w:jc w:val="center"/>
              <w:rPr>
                <w:b/>
                <w:color w:val="000000"/>
              </w:rPr>
            </w:pPr>
            <w:r w:rsidRPr="00B86C56">
              <w:rPr>
                <w:color w:val="000000"/>
                <w:lang w:val="en"/>
              </w:rPr>
              <w:t>Yes</w:t>
            </w:r>
          </w:p>
        </w:tc>
      </w:tr>
    </w:tbl>
    <w:p w14:paraId="532D921A" w14:textId="77777777" w:rsidR="006418E6" w:rsidRDefault="006418E6" w:rsidP="006418E6"/>
    <w:p w14:paraId="1E857082" w14:textId="77777777" w:rsidR="00CC218C" w:rsidRDefault="00CC218C" w:rsidP="00F105F8">
      <w:pPr>
        <w:tabs>
          <w:tab w:val="left" w:pos="2268"/>
        </w:tabs>
        <w:rPr>
          <w:i/>
          <w:iCs/>
          <w:sz w:val="20"/>
          <w:szCs w:val="20"/>
        </w:rPr>
      </w:pPr>
    </w:p>
    <w:p w14:paraId="488E80A3" w14:textId="77777777" w:rsidR="00CC218C" w:rsidRDefault="00CC218C" w:rsidP="00F105F8">
      <w:pPr>
        <w:tabs>
          <w:tab w:val="left" w:pos="2268"/>
        </w:tabs>
        <w:rPr>
          <w:i/>
          <w:iCs/>
          <w:sz w:val="20"/>
          <w:szCs w:val="20"/>
        </w:rPr>
      </w:pPr>
    </w:p>
    <w:p w14:paraId="2E830D41" w14:textId="77777777" w:rsidR="00CC218C" w:rsidRDefault="00CC218C" w:rsidP="00F105F8">
      <w:pPr>
        <w:tabs>
          <w:tab w:val="left" w:pos="2268"/>
        </w:tabs>
        <w:rPr>
          <w:i/>
          <w:iCs/>
          <w:sz w:val="20"/>
          <w:szCs w:val="20"/>
        </w:rPr>
      </w:pPr>
    </w:p>
    <w:p w14:paraId="445DEDC5" w14:textId="77777777" w:rsidR="00CC218C" w:rsidRDefault="00CC218C" w:rsidP="00F105F8">
      <w:pPr>
        <w:tabs>
          <w:tab w:val="left" w:pos="2268"/>
        </w:tabs>
        <w:rPr>
          <w:i/>
          <w:iCs/>
          <w:sz w:val="20"/>
          <w:szCs w:val="20"/>
        </w:rPr>
      </w:pPr>
    </w:p>
    <w:p w14:paraId="1DD42E20" w14:textId="77777777" w:rsidR="00CC218C" w:rsidRDefault="00CC218C" w:rsidP="00F105F8">
      <w:pPr>
        <w:tabs>
          <w:tab w:val="left" w:pos="2268"/>
        </w:tabs>
        <w:rPr>
          <w:i/>
          <w:iCs/>
          <w:sz w:val="20"/>
          <w:szCs w:val="20"/>
        </w:rPr>
      </w:pPr>
    </w:p>
    <w:p w14:paraId="703DD0CD" w14:textId="77777777" w:rsidR="00CC218C" w:rsidRDefault="00CC218C" w:rsidP="00F105F8">
      <w:pPr>
        <w:tabs>
          <w:tab w:val="left" w:pos="2268"/>
        </w:tabs>
        <w:rPr>
          <w:i/>
          <w:iCs/>
          <w:sz w:val="20"/>
          <w:szCs w:val="20"/>
        </w:rPr>
      </w:pPr>
    </w:p>
    <w:p w14:paraId="669F9290" w14:textId="77777777" w:rsidR="00CC218C" w:rsidRDefault="00CC218C" w:rsidP="00F105F8">
      <w:pPr>
        <w:tabs>
          <w:tab w:val="left" w:pos="2268"/>
        </w:tabs>
        <w:rPr>
          <w:i/>
          <w:iCs/>
          <w:sz w:val="20"/>
          <w:szCs w:val="20"/>
        </w:rPr>
      </w:pPr>
    </w:p>
    <w:p w14:paraId="66F8B3ED" w14:textId="77777777" w:rsidR="00CC218C" w:rsidRDefault="00CC218C" w:rsidP="00F105F8">
      <w:pPr>
        <w:tabs>
          <w:tab w:val="left" w:pos="2268"/>
        </w:tabs>
        <w:rPr>
          <w:i/>
          <w:iCs/>
          <w:sz w:val="20"/>
          <w:szCs w:val="20"/>
        </w:rPr>
      </w:pPr>
    </w:p>
    <w:p w14:paraId="30E44458" w14:textId="77777777" w:rsidR="00CC218C" w:rsidRDefault="00CC218C" w:rsidP="00F105F8">
      <w:pPr>
        <w:tabs>
          <w:tab w:val="left" w:pos="2268"/>
        </w:tabs>
        <w:rPr>
          <w:i/>
          <w:iCs/>
          <w:sz w:val="20"/>
          <w:szCs w:val="20"/>
        </w:rPr>
      </w:pPr>
    </w:p>
    <w:p w14:paraId="76A97CC4" w14:textId="77777777" w:rsidR="00CC218C" w:rsidRDefault="00CC218C" w:rsidP="00F105F8">
      <w:pPr>
        <w:tabs>
          <w:tab w:val="left" w:pos="2268"/>
        </w:tabs>
        <w:rPr>
          <w:i/>
          <w:iCs/>
          <w:sz w:val="20"/>
          <w:szCs w:val="20"/>
        </w:rPr>
      </w:pPr>
    </w:p>
    <w:p w14:paraId="0FD52D96" w14:textId="77777777" w:rsidR="00CC218C" w:rsidRDefault="00CC218C" w:rsidP="00F105F8">
      <w:pPr>
        <w:tabs>
          <w:tab w:val="left" w:pos="2268"/>
        </w:tabs>
        <w:rPr>
          <w:i/>
          <w:iCs/>
          <w:sz w:val="20"/>
          <w:szCs w:val="20"/>
        </w:rPr>
      </w:pPr>
    </w:p>
    <w:p w14:paraId="16C4614A" w14:textId="77777777" w:rsidR="00CC218C" w:rsidRDefault="00CC218C" w:rsidP="00F105F8">
      <w:pPr>
        <w:tabs>
          <w:tab w:val="left" w:pos="2268"/>
        </w:tabs>
        <w:rPr>
          <w:i/>
          <w:iCs/>
          <w:sz w:val="20"/>
          <w:szCs w:val="20"/>
        </w:rPr>
      </w:pPr>
    </w:p>
    <w:p w14:paraId="37A1BC47" w14:textId="77777777" w:rsidR="00CC218C" w:rsidRDefault="00CC218C" w:rsidP="00F105F8">
      <w:pPr>
        <w:tabs>
          <w:tab w:val="left" w:pos="2268"/>
        </w:tabs>
        <w:rPr>
          <w:i/>
          <w:iCs/>
          <w:sz w:val="20"/>
          <w:szCs w:val="20"/>
        </w:rPr>
      </w:pPr>
    </w:p>
    <w:p w14:paraId="48E6A6DE" w14:textId="77777777" w:rsidR="00CC218C" w:rsidRDefault="00CC218C" w:rsidP="00F105F8">
      <w:pPr>
        <w:tabs>
          <w:tab w:val="left" w:pos="2268"/>
        </w:tabs>
        <w:rPr>
          <w:i/>
          <w:iCs/>
          <w:sz w:val="20"/>
          <w:szCs w:val="20"/>
        </w:rPr>
      </w:pPr>
    </w:p>
    <w:p w14:paraId="33C12029" w14:textId="77777777" w:rsidR="00CC218C" w:rsidRDefault="00CC218C" w:rsidP="00F105F8">
      <w:pPr>
        <w:tabs>
          <w:tab w:val="left" w:pos="2268"/>
        </w:tabs>
        <w:rPr>
          <w:i/>
          <w:iCs/>
          <w:sz w:val="20"/>
          <w:szCs w:val="20"/>
        </w:rPr>
      </w:pPr>
    </w:p>
    <w:p w14:paraId="5795A008" w14:textId="77777777" w:rsidR="00CC218C" w:rsidRDefault="00CC218C" w:rsidP="00F105F8">
      <w:pPr>
        <w:tabs>
          <w:tab w:val="left" w:pos="2268"/>
        </w:tabs>
        <w:rPr>
          <w:i/>
          <w:iCs/>
          <w:sz w:val="20"/>
          <w:szCs w:val="20"/>
        </w:rPr>
      </w:pPr>
    </w:p>
    <w:p w14:paraId="225E3946" w14:textId="77777777" w:rsidR="00CC218C" w:rsidRDefault="00CC218C" w:rsidP="00F105F8">
      <w:pPr>
        <w:tabs>
          <w:tab w:val="left" w:pos="2268"/>
        </w:tabs>
        <w:rPr>
          <w:i/>
          <w:iCs/>
          <w:sz w:val="20"/>
          <w:szCs w:val="20"/>
        </w:rPr>
      </w:pPr>
    </w:p>
    <w:p w14:paraId="79F9425A" w14:textId="77777777" w:rsidR="00CC218C" w:rsidRDefault="00CC218C" w:rsidP="00F105F8">
      <w:pPr>
        <w:tabs>
          <w:tab w:val="left" w:pos="2268"/>
        </w:tabs>
        <w:rPr>
          <w:i/>
          <w:iCs/>
          <w:sz w:val="20"/>
          <w:szCs w:val="20"/>
        </w:rPr>
      </w:pPr>
    </w:p>
    <w:p w14:paraId="6846A283" w14:textId="77777777" w:rsidR="00CC218C" w:rsidRDefault="00CC218C" w:rsidP="00F105F8">
      <w:pPr>
        <w:tabs>
          <w:tab w:val="left" w:pos="2268"/>
        </w:tabs>
        <w:rPr>
          <w:i/>
          <w:iCs/>
          <w:sz w:val="20"/>
          <w:szCs w:val="20"/>
        </w:rPr>
      </w:pPr>
    </w:p>
    <w:p w14:paraId="2EFE234F" w14:textId="77777777" w:rsidR="00CC218C" w:rsidRDefault="00CC218C" w:rsidP="00F105F8">
      <w:pPr>
        <w:tabs>
          <w:tab w:val="left" w:pos="2268"/>
        </w:tabs>
        <w:rPr>
          <w:i/>
          <w:iCs/>
          <w:sz w:val="20"/>
          <w:szCs w:val="20"/>
        </w:rPr>
      </w:pPr>
    </w:p>
    <w:p w14:paraId="3F9FAA8C" w14:textId="77777777" w:rsidR="00CC218C" w:rsidRDefault="00CC218C" w:rsidP="00F105F8">
      <w:pPr>
        <w:tabs>
          <w:tab w:val="left" w:pos="2268"/>
        </w:tabs>
        <w:rPr>
          <w:i/>
          <w:iCs/>
          <w:sz w:val="20"/>
          <w:szCs w:val="20"/>
        </w:rPr>
      </w:pPr>
    </w:p>
    <w:p w14:paraId="257AB1B4" w14:textId="77777777" w:rsidR="00CC218C" w:rsidRDefault="00CC218C" w:rsidP="00F105F8">
      <w:pPr>
        <w:tabs>
          <w:tab w:val="left" w:pos="2268"/>
        </w:tabs>
        <w:rPr>
          <w:i/>
          <w:iCs/>
          <w:sz w:val="20"/>
          <w:szCs w:val="20"/>
        </w:rPr>
      </w:pPr>
    </w:p>
    <w:p w14:paraId="6FBC6D50" w14:textId="77777777" w:rsidR="00CC218C" w:rsidRDefault="00CC218C" w:rsidP="00F105F8">
      <w:pPr>
        <w:tabs>
          <w:tab w:val="left" w:pos="2268"/>
        </w:tabs>
        <w:rPr>
          <w:i/>
          <w:iCs/>
          <w:sz w:val="20"/>
          <w:szCs w:val="20"/>
        </w:rPr>
      </w:pPr>
    </w:p>
    <w:p w14:paraId="538AFBCB" w14:textId="77777777" w:rsidR="00CC218C" w:rsidRDefault="00CC218C" w:rsidP="00F105F8">
      <w:pPr>
        <w:tabs>
          <w:tab w:val="left" w:pos="2268"/>
        </w:tabs>
        <w:rPr>
          <w:i/>
          <w:iCs/>
          <w:sz w:val="20"/>
          <w:szCs w:val="20"/>
        </w:rPr>
      </w:pPr>
    </w:p>
    <w:p w14:paraId="6044FC1E" w14:textId="77777777" w:rsidR="00CC218C" w:rsidRDefault="00CC218C" w:rsidP="00F105F8">
      <w:pPr>
        <w:tabs>
          <w:tab w:val="left" w:pos="2268"/>
        </w:tabs>
        <w:rPr>
          <w:i/>
          <w:iCs/>
          <w:sz w:val="20"/>
          <w:szCs w:val="20"/>
        </w:rPr>
      </w:pPr>
    </w:p>
    <w:p w14:paraId="0DAD41F6" w14:textId="77777777" w:rsidR="00CC218C" w:rsidRDefault="00CC218C" w:rsidP="00F105F8">
      <w:pPr>
        <w:tabs>
          <w:tab w:val="left" w:pos="2268"/>
        </w:tabs>
        <w:rPr>
          <w:i/>
          <w:iCs/>
          <w:sz w:val="20"/>
          <w:szCs w:val="20"/>
        </w:rPr>
      </w:pPr>
    </w:p>
    <w:p w14:paraId="7EE68E5E" w14:textId="77777777" w:rsidR="00CC218C" w:rsidRDefault="00CC218C" w:rsidP="00F105F8">
      <w:pPr>
        <w:tabs>
          <w:tab w:val="left" w:pos="2268"/>
        </w:tabs>
        <w:rPr>
          <w:i/>
          <w:iCs/>
          <w:sz w:val="20"/>
          <w:szCs w:val="20"/>
        </w:rPr>
      </w:pPr>
    </w:p>
    <w:p w14:paraId="43A3BACB" w14:textId="77777777" w:rsidR="00CC218C" w:rsidRDefault="00CC218C" w:rsidP="00F105F8">
      <w:pPr>
        <w:tabs>
          <w:tab w:val="left" w:pos="2268"/>
        </w:tabs>
        <w:rPr>
          <w:i/>
          <w:iCs/>
          <w:sz w:val="20"/>
          <w:szCs w:val="20"/>
        </w:rPr>
      </w:pPr>
    </w:p>
    <w:p w14:paraId="168DB0E9" w14:textId="77777777" w:rsidR="00CC218C" w:rsidRDefault="00CC218C" w:rsidP="00F105F8">
      <w:pPr>
        <w:tabs>
          <w:tab w:val="left" w:pos="2268"/>
        </w:tabs>
        <w:rPr>
          <w:i/>
          <w:iCs/>
          <w:sz w:val="20"/>
          <w:szCs w:val="20"/>
        </w:rPr>
      </w:pPr>
    </w:p>
    <w:p w14:paraId="2C743346" w14:textId="77777777" w:rsidR="00CC218C" w:rsidRDefault="00CC218C" w:rsidP="00F105F8">
      <w:pPr>
        <w:tabs>
          <w:tab w:val="left" w:pos="2268"/>
        </w:tabs>
        <w:rPr>
          <w:i/>
          <w:iCs/>
          <w:sz w:val="20"/>
          <w:szCs w:val="20"/>
        </w:rPr>
      </w:pPr>
    </w:p>
    <w:p w14:paraId="2311E046" w14:textId="77777777" w:rsidR="00CC218C" w:rsidRDefault="00CC218C" w:rsidP="00F105F8">
      <w:pPr>
        <w:tabs>
          <w:tab w:val="left" w:pos="2268"/>
        </w:tabs>
        <w:rPr>
          <w:i/>
          <w:iCs/>
          <w:sz w:val="20"/>
          <w:szCs w:val="20"/>
        </w:rPr>
      </w:pPr>
    </w:p>
    <w:p w14:paraId="4BF9E6BF" w14:textId="731B23C5" w:rsidR="00483443" w:rsidRPr="00623DBC" w:rsidRDefault="00483443" w:rsidP="006418E6">
      <w:pPr>
        <w:tabs>
          <w:tab w:val="left" w:pos="2268"/>
        </w:tabs>
        <w:rPr>
          <w:b/>
          <w:lang w:val="en-US"/>
        </w:rPr>
      </w:pPr>
      <w:r w:rsidRPr="00523971">
        <w:rPr>
          <w:b/>
        </w:rPr>
        <w:tab/>
      </w:r>
    </w:p>
    <w:sectPr w:rsidR="00483443" w:rsidRPr="00623DBC" w:rsidSect="007C0D66">
      <w:headerReference w:type="default" r:id="rId8"/>
      <w:pgSz w:w="11906" w:h="16838" w:code="9"/>
      <w:pgMar w:top="270" w:right="1022" w:bottom="634"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594B3" w14:textId="77777777" w:rsidR="00BA22E4" w:rsidRDefault="00BA22E4" w:rsidP="00B11CF8">
      <w:r>
        <w:separator/>
      </w:r>
    </w:p>
  </w:endnote>
  <w:endnote w:type="continuationSeparator" w:id="0">
    <w:p w14:paraId="2758FA39" w14:textId="77777777" w:rsidR="00BA22E4" w:rsidRDefault="00BA22E4" w:rsidP="00B1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ECE69" w14:textId="77777777" w:rsidR="00BA22E4" w:rsidRDefault="00BA22E4" w:rsidP="00B11CF8">
      <w:r>
        <w:separator/>
      </w:r>
    </w:p>
  </w:footnote>
  <w:footnote w:type="continuationSeparator" w:id="0">
    <w:p w14:paraId="52734BD0" w14:textId="77777777" w:rsidR="00BA22E4" w:rsidRDefault="00BA22E4" w:rsidP="00B11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1F694" w14:textId="3DF7892C" w:rsidR="00B11CF8" w:rsidRDefault="00B11CF8">
    <w:pPr>
      <w:pStyle w:val="ad"/>
    </w:pPr>
    <w:r>
      <w:rPr>
        <w:noProof/>
      </w:rPr>
      <w:drawing>
        <wp:inline distT="0" distB="0" distL="0" distR="0" wp14:anchorId="5C56377F" wp14:editId="06834D8E">
          <wp:extent cx="771525" cy="771525"/>
          <wp:effectExtent l="0" t="0" r="9525" b="9525"/>
          <wp:docPr id="801079403" name="Рисунок 9" descr="Изображение выглядит как логотип, символ, Графика, Шрифт&#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079403" name="Рисунок 9" descr="Изображение выглядит как логотип, символ, Графика, Шрифт&#10;&#10;Содержимое, созданное искусственным интеллектом, может быть неверным."/>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15:restartNumberingAfterBreak="0">
    <w:nsid w:val="0108436C"/>
    <w:multiLevelType w:val="hybridMultilevel"/>
    <w:tmpl w:val="10B07F34"/>
    <w:lvl w:ilvl="0" w:tplc="8A6E3426">
      <w:start w:val="1"/>
      <w:numFmt w:val="decimal"/>
      <w:lvlText w:val="%1."/>
      <w:lvlJc w:val="left"/>
      <w:pPr>
        <w:ind w:left="720" w:hanging="360"/>
      </w:pPr>
      <w:rPr>
        <w:rFonts w:ascii="Times New Roman" w:eastAsia="Times New Roman" w:hAnsi="Times New Roman" w:cs="Times New Roman"/>
        <w:b w:val="0"/>
        <w:bCs w:val="0"/>
        <w:lang w:val="ru-R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B6F1A"/>
    <w:multiLevelType w:val="hybridMultilevel"/>
    <w:tmpl w:val="22E06C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427033B"/>
    <w:multiLevelType w:val="hybridMultilevel"/>
    <w:tmpl w:val="6164D7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7E54E6"/>
    <w:multiLevelType w:val="hybridMultilevel"/>
    <w:tmpl w:val="A87C40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7" w15:restartNumberingAfterBreak="0">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E07E80"/>
    <w:multiLevelType w:val="hybridMultilevel"/>
    <w:tmpl w:val="9DA43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E850BE"/>
    <w:multiLevelType w:val="multilevel"/>
    <w:tmpl w:val="D7625C58"/>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96754"/>
    <w:multiLevelType w:val="hybridMultilevel"/>
    <w:tmpl w:val="F6DC0400"/>
    <w:lvl w:ilvl="0" w:tplc="105AA89C">
      <w:start w:val="9"/>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BA3E5B"/>
    <w:multiLevelType w:val="hybridMultilevel"/>
    <w:tmpl w:val="BCA8FC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60D223D"/>
    <w:multiLevelType w:val="hybridMultilevel"/>
    <w:tmpl w:val="48FC70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15" w15:restartNumberingAfterBreak="0">
    <w:nsid w:val="1D1F5F48"/>
    <w:multiLevelType w:val="hybridMultilevel"/>
    <w:tmpl w:val="C5C2598C"/>
    <w:lvl w:ilvl="0" w:tplc="0409000F">
      <w:start w:val="1"/>
      <w:numFmt w:val="decimal"/>
      <w:lvlText w:val="%1."/>
      <w:lvlJc w:val="left"/>
      <w:pPr>
        <w:ind w:left="360" w:hanging="360"/>
      </w:pPr>
      <w:rPr>
        <w:rFonts w:hint="default"/>
      </w:rPr>
    </w:lvl>
    <w:lvl w:ilvl="1" w:tplc="B6E2A220">
      <w:numFmt w:val="bullet"/>
      <w:lvlText w:val="•"/>
      <w:lvlJc w:val="left"/>
      <w:pPr>
        <w:ind w:left="1440" w:hanging="360"/>
      </w:pPr>
      <w:rPr>
        <w:rFonts w:ascii="Times New Roman" w:eastAsiaTheme="minorEastAsia"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8426C1"/>
    <w:multiLevelType w:val="hybridMultilevel"/>
    <w:tmpl w:val="C4D6F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C03ABB"/>
    <w:multiLevelType w:val="hybridMultilevel"/>
    <w:tmpl w:val="DC368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20" w15:restartNumberingAfterBreak="0">
    <w:nsid w:val="3242552D"/>
    <w:multiLevelType w:val="multilevel"/>
    <w:tmpl w:val="F336E6CC"/>
    <w:lvl w:ilvl="0">
      <w:start w:val="1"/>
      <w:numFmt w:val="decimal"/>
      <w:lvlText w:val="%1"/>
      <w:lvlJc w:val="left"/>
      <w:pPr>
        <w:ind w:left="360" w:hanging="360"/>
      </w:pPr>
      <w:rPr>
        <w:rFonts w:hint="default"/>
        <w:color w:val="000000" w:themeColor="text1"/>
      </w:rPr>
    </w:lvl>
    <w:lvl w:ilvl="1">
      <w:start w:val="1"/>
      <w:numFmt w:val="decimal"/>
      <w:lvlText w:val="%1.%2"/>
      <w:lvlJc w:val="left"/>
      <w:pPr>
        <w:ind w:left="1080" w:hanging="360"/>
      </w:pPr>
      <w:rPr>
        <w:rFonts w:hint="default"/>
        <w:color w:val="000000" w:themeColor="text1"/>
      </w:rPr>
    </w:lvl>
    <w:lvl w:ilvl="2">
      <w:start w:val="1"/>
      <w:numFmt w:val="decimal"/>
      <w:lvlText w:val="%1.%2.%3"/>
      <w:lvlJc w:val="left"/>
      <w:pPr>
        <w:ind w:left="2160" w:hanging="720"/>
      </w:pPr>
      <w:rPr>
        <w:rFonts w:hint="default"/>
        <w:color w:val="000000" w:themeColor="text1"/>
      </w:rPr>
    </w:lvl>
    <w:lvl w:ilvl="3">
      <w:start w:val="1"/>
      <w:numFmt w:val="decimal"/>
      <w:lvlText w:val="%1.%2.%3.%4"/>
      <w:lvlJc w:val="left"/>
      <w:pPr>
        <w:ind w:left="2880" w:hanging="720"/>
      </w:pPr>
      <w:rPr>
        <w:rFonts w:hint="default"/>
        <w:color w:val="000000" w:themeColor="text1"/>
      </w:rPr>
    </w:lvl>
    <w:lvl w:ilvl="4">
      <w:start w:val="1"/>
      <w:numFmt w:val="decimal"/>
      <w:lvlText w:val="%1.%2.%3.%4.%5"/>
      <w:lvlJc w:val="left"/>
      <w:pPr>
        <w:ind w:left="3960" w:hanging="1080"/>
      </w:pPr>
      <w:rPr>
        <w:rFonts w:hint="default"/>
        <w:color w:val="000000" w:themeColor="text1"/>
      </w:rPr>
    </w:lvl>
    <w:lvl w:ilvl="5">
      <w:start w:val="1"/>
      <w:numFmt w:val="decimal"/>
      <w:lvlText w:val="%1.%2.%3.%4.%5.%6"/>
      <w:lvlJc w:val="left"/>
      <w:pPr>
        <w:ind w:left="4680" w:hanging="1080"/>
      </w:pPr>
      <w:rPr>
        <w:rFonts w:hint="default"/>
        <w:color w:val="000000" w:themeColor="text1"/>
      </w:rPr>
    </w:lvl>
    <w:lvl w:ilvl="6">
      <w:start w:val="1"/>
      <w:numFmt w:val="decimal"/>
      <w:lvlText w:val="%1.%2.%3.%4.%5.%6.%7"/>
      <w:lvlJc w:val="left"/>
      <w:pPr>
        <w:ind w:left="5760" w:hanging="1440"/>
      </w:pPr>
      <w:rPr>
        <w:rFonts w:hint="default"/>
        <w:color w:val="000000" w:themeColor="text1"/>
      </w:rPr>
    </w:lvl>
    <w:lvl w:ilvl="7">
      <w:start w:val="1"/>
      <w:numFmt w:val="decimal"/>
      <w:lvlText w:val="%1.%2.%3.%4.%5.%6.%7.%8"/>
      <w:lvlJc w:val="left"/>
      <w:pPr>
        <w:ind w:left="6480" w:hanging="1440"/>
      </w:pPr>
      <w:rPr>
        <w:rFonts w:hint="default"/>
        <w:color w:val="000000" w:themeColor="text1"/>
      </w:rPr>
    </w:lvl>
    <w:lvl w:ilvl="8">
      <w:start w:val="1"/>
      <w:numFmt w:val="decimal"/>
      <w:lvlText w:val="%1.%2.%3.%4.%5.%6.%7.%8.%9"/>
      <w:lvlJc w:val="left"/>
      <w:pPr>
        <w:ind w:left="7560" w:hanging="1800"/>
      </w:pPr>
      <w:rPr>
        <w:rFonts w:hint="default"/>
        <w:color w:val="000000" w:themeColor="text1"/>
      </w:rPr>
    </w:lvl>
  </w:abstractNum>
  <w:abstractNum w:abstractNumId="21" w15:restartNumberingAfterBreak="0">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817938"/>
    <w:multiLevelType w:val="hybridMultilevel"/>
    <w:tmpl w:val="79702036"/>
    <w:lvl w:ilvl="0" w:tplc="FDCACD58">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2A4B97"/>
    <w:multiLevelType w:val="multilevel"/>
    <w:tmpl w:val="3FCE48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FC93E9C"/>
    <w:multiLevelType w:val="hybridMultilevel"/>
    <w:tmpl w:val="39D2B50A"/>
    <w:lvl w:ilvl="0" w:tplc="91C6E2AA">
      <w:start w:val="1"/>
      <w:numFmt w:val="decimal"/>
      <w:lvlText w:val="2.%1"/>
      <w:lvlJc w:val="left"/>
      <w:pPr>
        <w:ind w:left="1440" w:hanging="360"/>
      </w:pPr>
      <w:rPr>
        <w:rFonts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2822AD0"/>
    <w:multiLevelType w:val="hybridMultilevel"/>
    <w:tmpl w:val="6868B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1F2184"/>
    <w:multiLevelType w:val="hybridMultilevel"/>
    <w:tmpl w:val="F83E0D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C7CED"/>
    <w:multiLevelType w:val="multilevel"/>
    <w:tmpl w:val="4F1EC476"/>
    <w:lvl w:ilvl="0">
      <w:start w:val="1"/>
      <w:numFmt w:val="decimal"/>
      <w:lvlText w:val="1.%1"/>
      <w:lvlJc w:val="left"/>
      <w:pPr>
        <w:ind w:left="1260" w:hanging="360"/>
      </w:pPr>
      <w:rPr>
        <w:rFonts w:hint="default"/>
        <w:sz w:val="20"/>
      </w:rPr>
    </w:lvl>
    <w:lvl w:ilvl="1">
      <w:start w:val="1"/>
      <w:numFmt w:val="lowerLetter"/>
      <w:lvlText w:val="%2."/>
      <w:lvlJc w:val="left"/>
      <w:pPr>
        <w:ind w:left="1980" w:hanging="360"/>
      </w:pPr>
      <w:rPr>
        <w:rFonts w:hint="default"/>
      </w:rPr>
    </w:lvl>
    <w:lvl w:ilvl="2">
      <w:start w:val="1"/>
      <w:numFmt w:val="lowerRoman"/>
      <w:lvlText w:val="%3."/>
      <w:lvlJc w:val="right"/>
      <w:pPr>
        <w:ind w:left="2700" w:hanging="18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29" w15:restartNumberingAfterBreak="0">
    <w:nsid w:val="4A7936B2"/>
    <w:multiLevelType w:val="hybridMultilevel"/>
    <w:tmpl w:val="D46A9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C2B9B"/>
    <w:multiLevelType w:val="hybridMultilevel"/>
    <w:tmpl w:val="846212F2"/>
    <w:lvl w:ilvl="0" w:tplc="988E2C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00E68C9"/>
    <w:multiLevelType w:val="hybridMultilevel"/>
    <w:tmpl w:val="65F607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08D00DD"/>
    <w:multiLevelType w:val="hybridMultilevel"/>
    <w:tmpl w:val="07CA2F6E"/>
    <w:lvl w:ilvl="0" w:tplc="BB4E290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35" w15:restartNumberingAfterBreak="0">
    <w:nsid w:val="55B4122B"/>
    <w:multiLevelType w:val="hybridMultilevel"/>
    <w:tmpl w:val="4470FF6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37" w15:restartNumberingAfterBreak="0">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9AF656C"/>
    <w:multiLevelType w:val="multilevel"/>
    <w:tmpl w:val="C59C952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65B347E3"/>
    <w:multiLevelType w:val="hybridMultilevel"/>
    <w:tmpl w:val="49DABF98"/>
    <w:lvl w:ilvl="0" w:tplc="DCCE658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7F40ED"/>
    <w:multiLevelType w:val="hybridMultilevel"/>
    <w:tmpl w:val="3F4A7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D22A35"/>
    <w:multiLevelType w:val="hybridMultilevel"/>
    <w:tmpl w:val="B9E61DAA"/>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F3B6E7D"/>
    <w:multiLevelType w:val="hybridMultilevel"/>
    <w:tmpl w:val="B8401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2B5CF0"/>
    <w:multiLevelType w:val="multilevel"/>
    <w:tmpl w:val="3600FEA2"/>
    <w:lvl w:ilvl="0">
      <w:start w:val="1"/>
      <w:numFmt w:val="decimal"/>
      <w:lvlText w:val="%1."/>
      <w:lvlJc w:val="left"/>
      <w:pPr>
        <w:ind w:left="540" w:hanging="540"/>
      </w:pPr>
      <w:rPr>
        <w:rFonts w:hint="default"/>
        <w:color w:val="000000" w:themeColor="text1"/>
      </w:rPr>
    </w:lvl>
    <w:lvl w:ilvl="1">
      <w:start w:val="1"/>
      <w:numFmt w:val="decimal"/>
      <w:lvlText w:val="%1.%2."/>
      <w:lvlJc w:val="left"/>
      <w:pPr>
        <w:ind w:left="1080" w:hanging="540"/>
      </w:pPr>
      <w:rPr>
        <w:rFonts w:hint="default"/>
        <w:color w:val="000000" w:themeColor="text1"/>
      </w:rPr>
    </w:lvl>
    <w:lvl w:ilvl="2">
      <w:start w:val="1"/>
      <w:numFmt w:val="decimal"/>
      <w:lvlText w:val="%1.%2.%3."/>
      <w:lvlJc w:val="left"/>
      <w:pPr>
        <w:ind w:left="1800" w:hanging="720"/>
      </w:pPr>
      <w:rPr>
        <w:rFonts w:hint="default"/>
        <w:color w:val="000000" w:themeColor="text1"/>
      </w:rPr>
    </w:lvl>
    <w:lvl w:ilvl="3">
      <w:start w:val="1"/>
      <w:numFmt w:val="decimal"/>
      <w:lvlText w:val="%1.%2.%3.%4."/>
      <w:lvlJc w:val="left"/>
      <w:pPr>
        <w:ind w:left="2340" w:hanging="720"/>
      </w:pPr>
      <w:rPr>
        <w:rFonts w:hint="default"/>
        <w:color w:val="000000" w:themeColor="text1"/>
      </w:rPr>
    </w:lvl>
    <w:lvl w:ilvl="4">
      <w:start w:val="1"/>
      <w:numFmt w:val="decimal"/>
      <w:lvlText w:val="%1.%2.%3.%4.%5."/>
      <w:lvlJc w:val="left"/>
      <w:pPr>
        <w:ind w:left="3240" w:hanging="1080"/>
      </w:pPr>
      <w:rPr>
        <w:rFonts w:hint="default"/>
        <w:color w:val="000000" w:themeColor="text1"/>
      </w:rPr>
    </w:lvl>
    <w:lvl w:ilvl="5">
      <w:start w:val="1"/>
      <w:numFmt w:val="decimal"/>
      <w:lvlText w:val="%1.%2.%3.%4.%5.%6."/>
      <w:lvlJc w:val="left"/>
      <w:pPr>
        <w:ind w:left="3780" w:hanging="1080"/>
      </w:pPr>
      <w:rPr>
        <w:rFonts w:hint="default"/>
        <w:color w:val="000000" w:themeColor="text1"/>
      </w:rPr>
    </w:lvl>
    <w:lvl w:ilvl="6">
      <w:start w:val="1"/>
      <w:numFmt w:val="decimal"/>
      <w:lvlText w:val="%1.%2.%3.%4.%5.%6.%7."/>
      <w:lvlJc w:val="left"/>
      <w:pPr>
        <w:ind w:left="4680" w:hanging="1440"/>
      </w:pPr>
      <w:rPr>
        <w:rFonts w:hint="default"/>
        <w:color w:val="000000" w:themeColor="text1"/>
      </w:rPr>
    </w:lvl>
    <w:lvl w:ilvl="7">
      <w:start w:val="1"/>
      <w:numFmt w:val="decimal"/>
      <w:lvlText w:val="%1.%2.%3.%4.%5.%6.%7.%8."/>
      <w:lvlJc w:val="left"/>
      <w:pPr>
        <w:ind w:left="5220" w:hanging="1440"/>
      </w:pPr>
      <w:rPr>
        <w:rFonts w:hint="default"/>
        <w:color w:val="000000" w:themeColor="text1"/>
      </w:rPr>
    </w:lvl>
    <w:lvl w:ilvl="8">
      <w:start w:val="1"/>
      <w:numFmt w:val="decimal"/>
      <w:lvlText w:val="%1.%2.%3.%4.%5.%6.%7.%8.%9."/>
      <w:lvlJc w:val="left"/>
      <w:pPr>
        <w:ind w:left="6120" w:hanging="1800"/>
      </w:pPr>
      <w:rPr>
        <w:rFonts w:hint="default"/>
        <w:color w:val="000000" w:themeColor="text1"/>
      </w:rPr>
    </w:lvl>
  </w:abstractNum>
  <w:abstractNum w:abstractNumId="46" w15:restartNumberingAfterBreak="0">
    <w:nsid w:val="71924E83"/>
    <w:multiLevelType w:val="hybridMultilevel"/>
    <w:tmpl w:val="92CE594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47" w15:restartNumberingAfterBreak="0">
    <w:nsid w:val="720F0BAC"/>
    <w:multiLevelType w:val="hybridMultilevel"/>
    <w:tmpl w:val="D1D8D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49" w15:restartNumberingAfterBreak="0">
    <w:nsid w:val="750C2C7A"/>
    <w:multiLevelType w:val="hybridMultilevel"/>
    <w:tmpl w:val="0BD8D9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15:restartNumberingAfterBreak="0">
    <w:nsid w:val="771C31B0"/>
    <w:multiLevelType w:val="hybridMultilevel"/>
    <w:tmpl w:val="C9F6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2B72F2"/>
    <w:multiLevelType w:val="hybridMultilevel"/>
    <w:tmpl w:val="FDD22FA4"/>
    <w:lvl w:ilvl="0" w:tplc="0409000F">
      <w:start w:val="1"/>
      <w:numFmt w:val="decimal"/>
      <w:lvlText w:val="%1."/>
      <w:lvlJc w:val="left"/>
      <w:pPr>
        <w:ind w:left="956" w:hanging="360"/>
      </w:pPr>
    </w:lvl>
    <w:lvl w:ilvl="1" w:tplc="04090019" w:tentative="1">
      <w:start w:val="1"/>
      <w:numFmt w:val="lowerLetter"/>
      <w:lvlText w:val="%2."/>
      <w:lvlJc w:val="left"/>
      <w:pPr>
        <w:ind w:left="1676" w:hanging="360"/>
      </w:pPr>
    </w:lvl>
    <w:lvl w:ilvl="2" w:tplc="0409001B" w:tentative="1">
      <w:start w:val="1"/>
      <w:numFmt w:val="lowerRoman"/>
      <w:lvlText w:val="%3."/>
      <w:lvlJc w:val="right"/>
      <w:pPr>
        <w:ind w:left="2396" w:hanging="180"/>
      </w:pPr>
    </w:lvl>
    <w:lvl w:ilvl="3" w:tplc="0409000F" w:tentative="1">
      <w:start w:val="1"/>
      <w:numFmt w:val="decimal"/>
      <w:lvlText w:val="%4."/>
      <w:lvlJc w:val="left"/>
      <w:pPr>
        <w:ind w:left="3116" w:hanging="360"/>
      </w:pPr>
    </w:lvl>
    <w:lvl w:ilvl="4" w:tplc="04090019" w:tentative="1">
      <w:start w:val="1"/>
      <w:numFmt w:val="lowerLetter"/>
      <w:lvlText w:val="%5."/>
      <w:lvlJc w:val="left"/>
      <w:pPr>
        <w:ind w:left="3836" w:hanging="360"/>
      </w:pPr>
    </w:lvl>
    <w:lvl w:ilvl="5" w:tplc="0409001B" w:tentative="1">
      <w:start w:val="1"/>
      <w:numFmt w:val="lowerRoman"/>
      <w:lvlText w:val="%6."/>
      <w:lvlJc w:val="right"/>
      <w:pPr>
        <w:ind w:left="4556" w:hanging="180"/>
      </w:pPr>
    </w:lvl>
    <w:lvl w:ilvl="6" w:tplc="0409000F" w:tentative="1">
      <w:start w:val="1"/>
      <w:numFmt w:val="decimal"/>
      <w:lvlText w:val="%7."/>
      <w:lvlJc w:val="left"/>
      <w:pPr>
        <w:ind w:left="5276" w:hanging="360"/>
      </w:pPr>
    </w:lvl>
    <w:lvl w:ilvl="7" w:tplc="04090019" w:tentative="1">
      <w:start w:val="1"/>
      <w:numFmt w:val="lowerLetter"/>
      <w:lvlText w:val="%8."/>
      <w:lvlJc w:val="left"/>
      <w:pPr>
        <w:ind w:left="5996" w:hanging="360"/>
      </w:pPr>
    </w:lvl>
    <w:lvl w:ilvl="8" w:tplc="0409001B" w:tentative="1">
      <w:start w:val="1"/>
      <w:numFmt w:val="lowerRoman"/>
      <w:lvlText w:val="%9."/>
      <w:lvlJc w:val="right"/>
      <w:pPr>
        <w:ind w:left="6716" w:hanging="180"/>
      </w:pPr>
    </w:lvl>
  </w:abstractNum>
  <w:abstractNum w:abstractNumId="52" w15:restartNumberingAfterBreak="0">
    <w:nsid w:val="7DA61DCD"/>
    <w:multiLevelType w:val="hybridMultilevel"/>
    <w:tmpl w:val="0F92A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446576">
    <w:abstractNumId w:val="9"/>
  </w:num>
  <w:num w:numId="2" w16cid:durableId="1461463095">
    <w:abstractNumId w:val="44"/>
  </w:num>
  <w:num w:numId="3" w16cid:durableId="320356615">
    <w:abstractNumId w:val="4"/>
  </w:num>
  <w:num w:numId="4" w16cid:durableId="1384283362">
    <w:abstractNumId w:val="1"/>
  </w:num>
  <w:num w:numId="5" w16cid:durableId="1060253896">
    <w:abstractNumId w:val="40"/>
  </w:num>
  <w:num w:numId="6" w16cid:durableId="1522089108">
    <w:abstractNumId w:val="11"/>
  </w:num>
  <w:num w:numId="7" w16cid:durableId="190800559">
    <w:abstractNumId w:val="27"/>
  </w:num>
  <w:num w:numId="8" w16cid:durableId="1569073357">
    <w:abstractNumId w:val="41"/>
  </w:num>
  <w:num w:numId="9" w16cid:durableId="249389260">
    <w:abstractNumId w:val="52"/>
  </w:num>
  <w:num w:numId="10" w16cid:durableId="166293933">
    <w:abstractNumId w:val="29"/>
  </w:num>
  <w:num w:numId="11" w16cid:durableId="1095707194">
    <w:abstractNumId w:val="31"/>
  </w:num>
  <w:num w:numId="12" w16cid:durableId="849953335">
    <w:abstractNumId w:val="22"/>
  </w:num>
  <w:num w:numId="13" w16cid:durableId="1352874320">
    <w:abstractNumId w:val="12"/>
  </w:num>
  <w:num w:numId="14" w16cid:durableId="1134912908">
    <w:abstractNumId w:val="49"/>
  </w:num>
  <w:num w:numId="15" w16cid:durableId="2135128920">
    <w:abstractNumId w:val="51"/>
  </w:num>
  <w:num w:numId="16" w16cid:durableId="14529436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3542972">
    <w:abstractNumId w:val="24"/>
  </w:num>
  <w:num w:numId="18" w16cid:durableId="1203982086">
    <w:abstractNumId w:val="32"/>
  </w:num>
  <w:num w:numId="19" w16cid:durableId="117638478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32467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9579442">
    <w:abstractNumId w:val="23"/>
  </w:num>
  <w:num w:numId="22" w16cid:durableId="492264219">
    <w:abstractNumId w:val="20"/>
  </w:num>
  <w:num w:numId="23" w16cid:durableId="2073573495">
    <w:abstractNumId w:val="45"/>
  </w:num>
  <w:num w:numId="24" w16cid:durableId="14325548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08561264">
    <w:abstractNumId w:val="33"/>
  </w:num>
  <w:num w:numId="26" w16cid:durableId="157379640">
    <w:abstractNumId w:val="6"/>
  </w:num>
  <w:num w:numId="27" w16cid:durableId="441152001">
    <w:abstractNumId w:val="42"/>
  </w:num>
  <w:num w:numId="28" w16cid:durableId="77989130">
    <w:abstractNumId w:val="25"/>
  </w:num>
  <w:num w:numId="29" w16cid:durableId="410083316">
    <w:abstractNumId w:val="7"/>
  </w:num>
  <w:num w:numId="30" w16cid:durableId="1229804740">
    <w:abstractNumId w:val="8"/>
  </w:num>
  <w:num w:numId="31" w16cid:durableId="2133281170">
    <w:abstractNumId w:val="50"/>
  </w:num>
  <w:num w:numId="32" w16cid:durableId="496462678">
    <w:abstractNumId w:val="18"/>
  </w:num>
  <w:num w:numId="33" w16cid:durableId="1215122883">
    <w:abstractNumId w:val="10"/>
  </w:num>
  <w:num w:numId="34" w16cid:durableId="330376427">
    <w:abstractNumId w:val="15"/>
  </w:num>
  <w:num w:numId="35" w16cid:durableId="321159093">
    <w:abstractNumId w:val="47"/>
  </w:num>
  <w:num w:numId="36" w16cid:durableId="944848707">
    <w:abstractNumId w:val="3"/>
  </w:num>
  <w:num w:numId="37" w16cid:durableId="101266870">
    <w:abstractNumId w:val="46"/>
  </w:num>
  <w:num w:numId="38" w16cid:durableId="1340811763">
    <w:abstractNumId w:val="2"/>
  </w:num>
  <w:num w:numId="39" w16cid:durableId="92406065">
    <w:abstractNumId w:val="35"/>
  </w:num>
  <w:num w:numId="40" w16cid:durableId="397363112">
    <w:abstractNumId w:val="43"/>
  </w:num>
  <w:num w:numId="41" w16cid:durableId="1742868759">
    <w:abstractNumId w:val="13"/>
  </w:num>
  <w:num w:numId="42" w16cid:durableId="1116214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6081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37820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4868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8463080">
    <w:abstractNumId w:val="53"/>
  </w:num>
  <w:num w:numId="47" w16cid:durableId="1152679345">
    <w:abstractNumId w:val="36"/>
  </w:num>
  <w:num w:numId="48" w16cid:durableId="1872641731">
    <w:abstractNumId w:val="0"/>
  </w:num>
  <w:num w:numId="49" w16cid:durableId="565140808">
    <w:abstractNumId w:val="38"/>
  </w:num>
  <w:num w:numId="50" w16cid:durableId="1856110806">
    <w:abstractNumId w:val="17"/>
  </w:num>
  <w:num w:numId="51" w16cid:durableId="70977869">
    <w:abstractNumId w:val="39"/>
  </w:num>
  <w:num w:numId="52" w16cid:durableId="17005757">
    <w:abstractNumId w:val="37"/>
  </w:num>
  <w:num w:numId="53" w16cid:durableId="811405662">
    <w:abstractNumId w:val="21"/>
  </w:num>
  <w:num w:numId="54" w16cid:durableId="320618328">
    <w:abstractNumId w:val="48"/>
  </w:num>
  <w:num w:numId="55" w16cid:durableId="1084886261">
    <w:abstractNumId w:val="30"/>
  </w:num>
  <w:num w:numId="56" w16cid:durableId="310718630">
    <w:abstractNumId w:val="5"/>
  </w:num>
  <w:num w:numId="57" w16cid:durableId="1598632493">
    <w:abstractNumId w:val="19"/>
  </w:num>
  <w:num w:numId="58" w16cid:durableId="718434924">
    <w:abstractNumId w:val="34"/>
  </w:num>
  <w:num w:numId="59" w16cid:durableId="524052448">
    <w:abstractNumId w:val="14"/>
  </w:num>
  <w:num w:numId="60" w16cid:durableId="10788633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FF"/>
    <w:rsid w:val="00003CAA"/>
    <w:rsid w:val="00004A4F"/>
    <w:rsid w:val="00011922"/>
    <w:rsid w:val="00013583"/>
    <w:rsid w:val="00015B1B"/>
    <w:rsid w:val="000276B0"/>
    <w:rsid w:val="00035204"/>
    <w:rsid w:val="0004179C"/>
    <w:rsid w:val="00056092"/>
    <w:rsid w:val="00056C7C"/>
    <w:rsid w:val="00061CD3"/>
    <w:rsid w:val="000660A5"/>
    <w:rsid w:val="00090497"/>
    <w:rsid w:val="0009083D"/>
    <w:rsid w:val="0009421A"/>
    <w:rsid w:val="000A084B"/>
    <w:rsid w:val="000A6D74"/>
    <w:rsid w:val="000C4C50"/>
    <w:rsid w:val="000D2555"/>
    <w:rsid w:val="000D5B49"/>
    <w:rsid w:val="000D5FA5"/>
    <w:rsid w:val="000F0567"/>
    <w:rsid w:val="000F2126"/>
    <w:rsid w:val="000F2144"/>
    <w:rsid w:val="00102718"/>
    <w:rsid w:val="00104CBC"/>
    <w:rsid w:val="001052D6"/>
    <w:rsid w:val="001079A9"/>
    <w:rsid w:val="00120477"/>
    <w:rsid w:val="00146A5C"/>
    <w:rsid w:val="00166062"/>
    <w:rsid w:val="001874D8"/>
    <w:rsid w:val="001925B8"/>
    <w:rsid w:val="00193DB7"/>
    <w:rsid w:val="00195015"/>
    <w:rsid w:val="00197FBA"/>
    <w:rsid w:val="001A06BA"/>
    <w:rsid w:val="001A3394"/>
    <w:rsid w:val="001B15CA"/>
    <w:rsid w:val="001B464E"/>
    <w:rsid w:val="001C317A"/>
    <w:rsid w:val="001D77EE"/>
    <w:rsid w:val="001E6E75"/>
    <w:rsid w:val="002029AA"/>
    <w:rsid w:val="00230298"/>
    <w:rsid w:val="0023162B"/>
    <w:rsid w:val="002814F5"/>
    <w:rsid w:val="0028367B"/>
    <w:rsid w:val="00297C29"/>
    <w:rsid w:val="00297C73"/>
    <w:rsid w:val="002A6C67"/>
    <w:rsid w:val="002B2B0E"/>
    <w:rsid w:val="002C1DA5"/>
    <w:rsid w:val="002C37C3"/>
    <w:rsid w:val="002C5695"/>
    <w:rsid w:val="002D5B91"/>
    <w:rsid w:val="002F5194"/>
    <w:rsid w:val="00324394"/>
    <w:rsid w:val="00330D40"/>
    <w:rsid w:val="0033513C"/>
    <w:rsid w:val="0039280B"/>
    <w:rsid w:val="003C2912"/>
    <w:rsid w:val="003C3652"/>
    <w:rsid w:val="003E12AE"/>
    <w:rsid w:val="003E4D05"/>
    <w:rsid w:val="003E4D59"/>
    <w:rsid w:val="003F310F"/>
    <w:rsid w:val="004215D6"/>
    <w:rsid w:val="004243EC"/>
    <w:rsid w:val="00442AF2"/>
    <w:rsid w:val="00442F3B"/>
    <w:rsid w:val="00482970"/>
    <w:rsid w:val="00483443"/>
    <w:rsid w:val="004C4FE7"/>
    <w:rsid w:val="004D0122"/>
    <w:rsid w:val="004E2042"/>
    <w:rsid w:val="004E45FE"/>
    <w:rsid w:val="004F5C27"/>
    <w:rsid w:val="005007CC"/>
    <w:rsid w:val="00523359"/>
    <w:rsid w:val="00523971"/>
    <w:rsid w:val="005257F0"/>
    <w:rsid w:val="00533552"/>
    <w:rsid w:val="005354D0"/>
    <w:rsid w:val="005408CC"/>
    <w:rsid w:val="00560952"/>
    <w:rsid w:val="00560E45"/>
    <w:rsid w:val="005879D5"/>
    <w:rsid w:val="005919E3"/>
    <w:rsid w:val="005A6205"/>
    <w:rsid w:val="005B093E"/>
    <w:rsid w:val="005B6967"/>
    <w:rsid w:val="005C0197"/>
    <w:rsid w:val="005C3AEF"/>
    <w:rsid w:val="005D4972"/>
    <w:rsid w:val="005D67D0"/>
    <w:rsid w:val="005F1DB5"/>
    <w:rsid w:val="00616525"/>
    <w:rsid w:val="006175E5"/>
    <w:rsid w:val="0062174F"/>
    <w:rsid w:val="00623DBC"/>
    <w:rsid w:val="00631E0B"/>
    <w:rsid w:val="006326E2"/>
    <w:rsid w:val="00637198"/>
    <w:rsid w:val="0064056D"/>
    <w:rsid w:val="006418E6"/>
    <w:rsid w:val="006742B5"/>
    <w:rsid w:val="00684CCA"/>
    <w:rsid w:val="00686AA8"/>
    <w:rsid w:val="006976FD"/>
    <w:rsid w:val="006A0D27"/>
    <w:rsid w:val="006A3D18"/>
    <w:rsid w:val="006B7F23"/>
    <w:rsid w:val="006C58D0"/>
    <w:rsid w:val="006F1D22"/>
    <w:rsid w:val="00724D52"/>
    <w:rsid w:val="0072556B"/>
    <w:rsid w:val="00727A97"/>
    <w:rsid w:val="00793B27"/>
    <w:rsid w:val="007971E9"/>
    <w:rsid w:val="0079729D"/>
    <w:rsid w:val="007B4381"/>
    <w:rsid w:val="007C0D66"/>
    <w:rsid w:val="007C0D95"/>
    <w:rsid w:val="007E2368"/>
    <w:rsid w:val="007F59BA"/>
    <w:rsid w:val="008034AE"/>
    <w:rsid w:val="00812ED4"/>
    <w:rsid w:val="008323CF"/>
    <w:rsid w:val="00854FAF"/>
    <w:rsid w:val="0086218A"/>
    <w:rsid w:val="00880726"/>
    <w:rsid w:val="00881AD9"/>
    <w:rsid w:val="008865A0"/>
    <w:rsid w:val="00893BFF"/>
    <w:rsid w:val="008A293D"/>
    <w:rsid w:val="008A518B"/>
    <w:rsid w:val="008C1038"/>
    <w:rsid w:val="008D7731"/>
    <w:rsid w:val="008E5682"/>
    <w:rsid w:val="008F45C4"/>
    <w:rsid w:val="00900303"/>
    <w:rsid w:val="009074B2"/>
    <w:rsid w:val="009123C3"/>
    <w:rsid w:val="00916435"/>
    <w:rsid w:val="00923417"/>
    <w:rsid w:val="00933B83"/>
    <w:rsid w:val="009457D6"/>
    <w:rsid w:val="00945C8C"/>
    <w:rsid w:val="009470A1"/>
    <w:rsid w:val="009508E5"/>
    <w:rsid w:val="0095650A"/>
    <w:rsid w:val="00962A5E"/>
    <w:rsid w:val="009672B8"/>
    <w:rsid w:val="00973D13"/>
    <w:rsid w:val="00976C06"/>
    <w:rsid w:val="0098266C"/>
    <w:rsid w:val="009A7E72"/>
    <w:rsid w:val="009D2917"/>
    <w:rsid w:val="009E26DD"/>
    <w:rsid w:val="009E60B8"/>
    <w:rsid w:val="009E723B"/>
    <w:rsid w:val="009F4BE9"/>
    <w:rsid w:val="00A03428"/>
    <w:rsid w:val="00A15680"/>
    <w:rsid w:val="00A17895"/>
    <w:rsid w:val="00A17E5B"/>
    <w:rsid w:val="00A26321"/>
    <w:rsid w:val="00A33B33"/>
    <w:rsid w:val="00A4499F"/>
    <w:rsid w:val="00A57C26"/>
    <w:rsid w:val="00A6478B"/>
    <w:rsid w:val="00A648B4"/>
    <w:rsid w:val="00A64E7B"/>
    <w:rsid w:val="00A65472"/>
    <w:rsid w:val="00A93E18"/>
    <w:rsid w:val="00A9683D"/>
    <w:rsid w:val="00AA3025"/>
    <w:rsid w:val="00AA312C"/>
    <w:rsid w:val="00AC0BF6"/>
    <w:rsid w:val="00AD2274"/>
    <w:rsid w:val="00AE3ED0"/>
    <w:rsid w:val="00AE62E5"/>
    <w:rsid w:val="00AF1C6D"/>
    <w:rsid w:val="00B029A5"/>
    <w:rsid w:val="00B11CF8"/>
    <w:rsid w:val="00B22290"/>
    <w:rsid w:val="00B23949"/>
    <w:rsid w:val="00B37051"/>
    <w:rsid w:val="00B558D9"/>
    <w:rsid w:val="00B57E41"/>
    <w:rsid w:val="00B70C52"/>
    <w:rsid w:val="00B71634"/>
    <w:rsid w:val="00B71F75"/>
    <w:rsid w:val="00B86DC8"/>
    <w:rsid w:val="00BA0D0C"/>
    <w:rsid w:val="00BA1445"/>
    <w:rsid w:val="00BA22E4"/>
    <w:rsid w:val="00BA27FC"/>
    <w:rsid w:val="00BA3B75"/>
    <w:rsid w:val="00BA3EC8"/>
    <w:rsid w:val="00BB137A"/>
    <w:rsid w:val="00BB4FD6"/>
    <w:rsid w:val="00BD2EA1"/>
    <w:rsid w:val="00BD6BE9"/>
    <w:rsid w:val="00BD744E"/>
    <w:rsid w:val="00BE21E7"/>
    <w:rsid w:val="00C07359"/>
    <w:rsid w:val="00C1370E"/>
    <w:rsid w:val="00C16F70"/>
    <w:rsid w:val="00C27C4B"/>
    <w:rsid w:val="00C53802"/>
    <w:rsid w:val="00C62A03"/>
    <w:rsid w:val="00C662D0"/>
    <w:rsid w:val="00C75B34"/>
    <w:rsid w:val="00C8642A"/>
    <w:rsid w:val="00C90052"/>
    <w:rsid w:val="00C97B79"/>
    <w:rsid w:val="00CB1184"/>
    <w:rsid w:val="00CB761C"/>
    <w:rsid w:val="00CC218C"/>
    <w:rsid w:val="00CE1F42"/>
    <w:rsid w:val="00CE7DAE"/>
    <w:rsid w:val="00CF0321"/>
    <w:rsid w:val="00D32470"/>
    <w:rsid w:val="00D40A3A"/>
    <w:rsid w:val="00D465A5"/>
    <w:rsid w:val="00D51504"/>
    <w:rsid w:val="00D554CF"/>
    <w:rsid w:val="00D568DA"/>
    <w:rsid w:val="00D6572D"/>
    <w:rsid w:val="00D86BBC"/>
    <w:rsid w:val="00D94EDB"/>
    <w:rsid w:val="00DC2521"/>
    <w:rsid w:val="00DC6668"/>
    <w:rsid w:val="00DD0F83"/>
    <w:rsid w:val="00DD2EF6"/>
    <w:rsid w:val="00DD341D"/>
    <w:rsid w:val="00DE4A62"/>
    <w:rsid w:val="00DE5F5D"/>
    <w:rsid w:val="00E040BF"/>
    <w:rsid w:val="00E15D13"/>
    <w:rsid w:val="00E349CC"/>
    <w:rsid w:val="00E35CC9"/>
    <w:rsid w:val="00E44CFD"/>
    <w:rsid w:val="00E45D46"/>
    <w:rsid w:val="00E46137"/>
    <w:rsid w:val="00E50D69"/>
    <w:rsid w:val="00E76C89"/>
    <w:rsid w:val="00E8197E"/>
    <w:rsid w:val="00E82EF0"/>
    <w:rsid w:val="00EA7D78"/>
    <w:rsid w:val="00EB7D15"/>
    <w:rsid w:val="00ED3CD1"/>
    <w:rsid w:val="00EE3A0B"/>
    <w:rsid w:val="00EF0650"/>
    <w:rsid w:val="00EF4552"/>
    <w:rsid w:val="00EF5678"/>
    <w:rsid w:val="00EF5696"/>
    <w:rsid w:val="00F03980"/>
    <w:rsid w:val="00F105F8"/>
    <w:rsid w:val="00F161E8"/>
    <w:rsid w:val="00F1755E"/>
    <w:rsid w:val="00F31B3C"/>
    <w:rsid w:val="00F46EDD"/>
    <w:rsid w:val="00F5419B"/>
    <w:rsid w:val="00F55440"/>
    <w:rsid w:val="00F75FDF"/>
    <w:rsid w:val="00F8023D"/>
    <w:rsid w:val="00F81615"/>
    <w:rsid w:val="00F90A57"/>
    <w:rsid w:val="00F97936"/>
    <w:rsid w:val="00F979F3"/>
    <w:rsid w:val="00FB5D49"/>
    <w:rsid w:val="00FC769B"/>
    <w:rsid w:val="00FD6DD6"/>
    <w:rsid w:val="00FE3BD7"/>
    <w:rsid w:val="00FE4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EFEE2"/>
  <w15:chartTrackingRefBased/>
  <w15:docId w15:val="{C774B881-75FF-4E20-82BF-32982F0E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6"/>
    <w:uiPriority w:val="34"/>
    <w:qFormat/>
    <w:rsid w:val="00893BFF"/>
    <w:pPr>
      <w:ind w:left="720"/>
    </w:pPr>
    <w:rPr>
      <w:rFonts w:eastAsia="Calibri"/>
      <w:lang w:val="en-US" w:eastAsia="en-US"/>
    </w:rPr>
  </w:style>
  <w:style w:type="character" w:styleId="a7">
    <w:name w:val="annotation reference"/>
    <w:basedOn w:val="a0"/>
    <w:uiPriority w:val="99"/>
    <w:semiHidden/>
    <w:unhideWhenUsed/>
    <w:rsid w:val="006F1D22"/>
    <w:rPr>
      <w:sz w:val="16"/>
      <w:szCs w:val="16"/>
    </w:rPr>
  </w:style>
  <w:style w:type="paragraph" w:styleId="a8">
    <w:name w:val="annotation text"/>
    <w:basedOn w:val="a"/>
    <w:link w:val="a9"/>
    <w:uiPriority w:val="99"/>
    <w:semiHidden/>
    <w:unhideWhenUsed/>
    <w:rsid w:val="006F1D22"/>
    <w:rPr>
      <w:sz w:val="20"/>
      <w:szCs w:val="20"/>
    </w:rPr>
  </w:style>
  <w:style w:type="character" w:customStyle="1" w:styleId="a9">
    <w:name w:val="Текст примечания Знак"/>
    <w:basedOn w:val="a0"/>
    <w:link w:val="a8"/>
    <w:uiPriority w:val="99"/>
    <w:semiHidden/>
    <w:rsid w:val="006F1D22"/>
    <w:rPr>
      <w:rFonts w:ascii="Times New Roman" w:eastAsia="Times New Roman" w:hAnsi="Times New Roman" w:cs="Times New Roman"/>
      <w:sz w:val="20"/>
      <w:szCs w:val="20"/>
      <w:lang w:val="ru-RU" w:eastAsia="ru-RU"/>
    </w:rPr>
  </w:style>
  <w:style w:type="paragraph" w:styleId="aa">
    <w:name w:val="annotation subject"/>
    <w:basedOn w:val="a8"/>
    <w:next w:val="a8"/>
    <w:link w:val="ab"/>
    <w:uiPriority w:val="99"/>
    <w:semiHidden/>
    <w:unhideWhenUsed/>
    <w:rsid w:val="006F1D22"/>
    <w:rPr>
      <w:b/>
      <w:bCs/>
    </w:rPr>
  </w:style>
  <w:style w:type="character" w:customStyle="1" w:styleId="ab">
    <w:name w:val="Тема примечания Знак"/>
    <w:basedOn w:val="a9"/>
    <w:link w:val="aa"/>
    <w:uiPriority w:val="99"/>
    <w:semiHidden/>
    <w:rsid w:val="006F1D22"/>
    <w:rPr>
      <w:rFonts w:ascii="Times New Roman" w:eastAsia="Times New Roman" w:hAnsi="Times New Roman" w:cs="Times New Roman"/>
      <w:b/>
      <w:bCs/>
      <w:sz w:val="20"/>
      <w:szCs w:val="20"/>
      <w:lang w:val="ru-RU" w:eastAsia="ru-RU"/>
    </w:rPr>
  </w:style>
  <w:style w:type="table" w:styleId="ac">
    <w:name w:val="Table Grid"/>
    <w:basedOn w:val="a1"/>
    <w:uiPriority w:val="39"/>
    <w:rsid w:val="00E45D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5"/>
    <w:uiPriority w:val="34"/>
    <w:locked/>
    <w:rsid w:val="009123C3"/>
    <w:rPr>
      <w:rFonts w:ascii="Times New Roman" w:eastAsia="Calibri" w:hAnsi="Times New Roman" w:cs="Times New Roman"/>
      <w:sz w:val="24"/>
      <w:szCs w:val="24"/>
    </w:rPr>
  </w:style>
  <w:style w:type="table" w:customStyle="1" w:styleId="TableGrid">
    <w:name w:val="TableGrid"/>
    <w:rsid w:val="009123C3"/>
    <w:pPr>
      <w:spacing w:after="0" w:line="240" w:lineRule="auto"/>
    </w:pPr>
    <w:rPr>
      <w:rFonts w:eastAsia="Times New Roman"/>
    </w:rPr>
    <w:tblPr>
      <w:tblCellMar>
        <w:top w:w="0" w:type="dxa"/>
        <w:left w:w="0" w:type="dxa"/>
        <w:bottom w:w="0" w:type="dxa"/>
        <w:right w:w="0" w:type="dxa"/>
      </w:tblCellMar>
    </w:tblPr>
  </w:style>
  <w:style w:type="paragraph" w:styleId="ad">
    <w:name w:val="header"/>
    <w:basedOn w:val="a"/>
    <w:link w:val="ae"/>
    <w:uiPriority w:val="99"/>
    <w:unhideWhenUsed/>
    <w:rsid w:val="00B11CF8"/>
    <w:pPr>
      <w:tabs>
        <w:tab w:val="center" w:pos="4844"/>
        <w:tab w:val="right" w:pos="9689"/>
      </w:tabs>
    </w:pPr>
  </w:style>
  <w:style w:type="character" w:customStyle="1" w:styleId="ae">
    <w:name w:val="Верхний колонтитул Знак"/>
    <w:basedOn w:val="a0"/>
    <w:link w:val="ad"/>
    <w:uiPriority w:val="99"/>
    <w:rsid w:val="00B11CF8"/>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B11CF8"/>
    <w:pPr>
      <w:tabs>
        <w:tab w:val="center" w:pos="4844"/>
        <w:tab w:val="right" w:pos="9689"/>
      </w:tabs>
    </w:pPr>
  </w:style>
  <w:style w:type="character" w:customStyle="1" w:styleId="af0">
    <w:name w:val="Нижний колонтитул Знак"/>
    <w:basedOn w:val="a0"/>
    <w:link w:val="af"/>
    <w:uiPriority w:val="99"/>
    <w:rsid w:val="00B11CF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70627-B4C3-492A-B8F9-F2AA782F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2921</Words>
  <Characters>18672</Characters>
  <Application>Microsoft Office Word</Application>
  <DocSecurity>0</DocSecurity>
  <Lines>2334</Lines>
  <Paragraphs>799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Aelina Dzhakypova</cp:lastModifiedBy>
  <cp:revision>37</cp:revision>
  <cp:lastPrinted>2025-01-30T04:54:00Z</cp:lastPrinted>
  <dcterms:created xsi:type="dcterms:W3CDTF">2025-07-09T23:24:00Z</dcterms:created>
  <dcterms:modified xsi:type="dcterms:W3CDTF">2025-10-29T03:30:00Z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